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Центр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Клаксон+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АНО ДПО УЦ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Клаксон+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2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02E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Тимощенко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Н.Е./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2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“</w:t>
      </w:r>
      <w:r w:rsidRPr="00A02E18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февраля  2018 г.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02E18">
        <w:rPr>
          <w:rFonts w:ascii="Times New Roman" w:hAnsi="Times New Roman" w:cs="Times New Roman"/>
          <w:sz w:val="28"/>
          <w:szCs w:val="28"/>
        </w:rPr>
        <w:t xml:space="preserve">     </w:t>
      </w:r>
      <w:r w:rsidRPr="00A02E1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ПОЛОЖЕНИЕ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02E18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О  САМООБСЛЕДОВАНИИ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02E18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в АНО ДПО УЦ “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Клаксон+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>”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Светлый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E18">
        <w:rPr>
          <w:rFonts w:ascii="Times New Roman" w:hAnsi="Times New Roman" w:cs="Times New Roman"/>
          <w:b/>
          <w:bCs/>
          <w:sz w:val="24"/>
          <w:szCs w:val="24"/>
        </w:rPr>
        <w:lastRenderedPageBreak/>
        <w:t>. Общие положения.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E18" w:rsidRDefault="00A02E18" w:rsidP="00A02E18">
      <w:pPr>
        <w:tabs>
          <w:tab w:val="left" w:pos="9763"/>
        </w:tabs>
        <w:autoSpaceDE w:val="0"/>
        <w:autoSpaceDN w:val="0"/>
        <w:adjustRightInd w:val="0"/>
        <w:spacing w:after="0" w:line="240" w:lineRule="auto"/>
        <w:ind w:left="886" w:right="-491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Настоящее    Положение  определяет    правила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Автономной некоммерческой  организации   дополнительного    профессионального    образования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Учебного Центра </w:t>
      </w:r>
      <w:r w:rsidRPr="00A02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A02E1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02E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— АНО ДПО УЦ </w:t>
      </w:r>
      <w:r w:rsidRPr="00A02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A02E18">
        <w:rPr>
          <w:rFonts w:ascii="Times New Roman" w:hAnsi="Times New Roman" w:cs="Times New Roman"/>
          <w:sz w:val="24"/>
          <w:szCs w:val="24"/>
        </w:rPr>
        <w:t>».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 2. </w:t>
      </w:r>
      <w:r>
        <w:rPr>
          <w:rFonts w:ascii="Times New Roman" w:hAnsi="Times New Roman" w:cs="Times New Roman"/>
          <w:sz w:val="24"/>
          <w:szCs w:val="24"/>
        </w:rPr>
        <w:t>Положение  разработано  в  соответствии  с  пунктом  6  приказа       Министерства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и  науки  РФ  от 14  июня 2013  года 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462 </w:t>
      </w:r>
      <w:r w:rsidRPr="00A02E18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проведения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образовательной     организацией</w:t>
      </w:r>
      <w:r w:rsidRPr="00A02E18">
        <w:rPr>
          <w:rFonts w:ascii="Times New Roman" w:hAnsi="Times New Roman" w:cs="Times New Roman"/>
          <w:sz w:val="24"/>
          <w:szCs w:val="24"/>
        </w:rPr>
        <w:t>».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3. </w:t>
      </w:r>
      <w:r>
        <w:rPr>
          <w:rFonts w:ascii="Times New Roman" w:hAnsi="Times New Roman" w:cs="Times New Roman"/>
          <w:sz w:val="24"/>
          <w:szCs w:val="24"/>
        </w:rPr>
        <w:t xml:space="preserve">Целями   проведения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АНО ДПО  УЦ </w:t>
      </w:r>
      <w:r w:rsidRPr="00A02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A02E18">
        <w:rPr>
          <w:rFonts w:ascii="Times New Roman" w:hAnsi="Times New Roman" w:cs="Times New Roman"/>
          <w:sz w:val="24"/>
          <w:szCs w:val="24"/>
        </w:rPr>
        <w:t xml:space="preserve">»    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обеспечение доступности и открытости информации о состоянии     образовательной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организации, а также подготовка отчета о  результатах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— отчет).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АНО ДПО УЦ </w:t>
      </w:r>
      <w:r w:rsidRPr="00A02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A02E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ежегодно. В процедуре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участвуют   педагогические    работники,         административно-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управленческий   персонал.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носит   системный   характер        и 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направлено  на оценку результатов и определение перспектив   развития    АНО ДПО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УЦ </w:t>
      </w:r>
      <w:r w:rsidRPr="00A02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A02E18">
        <w:rPr>
          <w:rFonts w:ascii="Times New Roman" w:hAnsi="Times New Roman" w:cs="Times New Roman"/>
          <w:sz w:val="24"/>
          <w:szCs w:val="24"/>
        </w:rPr>
        <w:t xml:space="preserve">»,     </w:t>
      </w:r>
      <w:r>
        <w:rPr>
          <w:rFonts w:ascii="Times New Roman" w:hAnsi="Times New Roman" w:cs="Times New Roman"/>
          <w:sz w:val="24"/>
          <w:szCs w:val="24"/>
        </w:rPr>
        <w:t xml:space="preserve">коррекцию   деятельности     педагогического     коллектива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эффективному решению проблем, выявленных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E18" w:rsidRDefault="00A02E18" w:rsidP="00A02E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и критерии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2.1.   </w:t>
      </w:r>
      <w:r>
        <w:rPr>
          <w:rFonts w:ascii="Times New Roman" w:hAnsi="Times New Roman" w:cs="Times New Roman"/>
          <w:sz w:val="24"/>
          <w:szCs w:val="24"/>
        </w:rPr>
        <w:t xml:space="preserve">Процесс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предполагает          использование       комплекса  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разнообразных методов: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 xml:space="preserve">пассивные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наблюдение, сбор информации, количественный и качественный анализ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02E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объектов  изучения);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 xml:space="preserve">активные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анкетирование, собеседование, тестирование).                                                           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02E18">
        <w:rPr>
          <w:rFonts w:ascii="Times New Roman" w:hAnsi="Times New Roman" w:cs="Times New Roman"/>
          <w:b/>
          <w:bCs/>
          <w:sz w:val="24"/>
          <w:szCs w:val="24"/>
        </w:rPr>
        <w:t xml:space="preserve">    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3.1.  </w:t>
      </w:r>
      <w:r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 включает в себя следующие этапы: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планироование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подготовку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-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- </w:t>
      </w:r>
      <w:r>
        <w:rPr>
          <w:rFonts w:ascii="Times New Roman" w:hAnsi="Times New Roman" w:cs="Times New Roman"/>
          <w:sz w:val="24"/>
          <w:szCs w:val="24"/>
        </w:rPr>
        <w:t xml:space="preserve">обобщение полученных результатов и на их основе формирование отчета; 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- </w:t>
      </w:r>
      <w:r>
        <w:rPr>
          <w:rFonts w:ascii="Times New Roman" w:hAnsi="Times New Roman" w:cs="Times New Roman"/>
          <w:sz w:val="24"/>
          <w:szCs w:val="24"/>
        </w:rPr>
        <w:t xml:space="preserve">размещение отчета на  сайте АНО ДПО УЦ </w:t>
      </w:r>
      <w:r w:rsidRPr="00A02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A02E18">
        <w:rPr>
          <w:rFonts w:ascii="Times New Roman" w:hAnsi="Times New Roman" w:cs="Times New Roman"/>
          <w:sz w:val="24"/>
          <w:szCs w:val="24"/>
        </w:rPr>
        <w:t>»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3.2. </w:t>
      </w:r>
      <w:r>
        <w:rPr>
          <w:rFonts w:ascii="Times New Roman" w:hAnsi="Times New Roman" w:cs="Times New Roman"/>
          <w:sz w:val="24"/>
          <w:szCs w:val="24"/>
        </w:rPr>
        <w:t xml:space="preserve">Сроки, форма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состав лиц, привлекаемых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проведения, утверждаются приказом по АНО ДПО УЦ </w:t>
      </w:r>
      <w:r w:rsidRPr="00A02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A02E18">
        <w:rPr>
          <w:rFonts w:ascii="Times New Roman" w:hAnsi="Times New Roman" w:cs="Times New Roman"/>
          <w:sz w:val="24"/>
          <w:szCs w:val="24"/>
        </w:rPr>
        <w:t>».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3.3. 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деятельности,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системы управления АНО ДПО УЦ </w:t>
      </w:r>
      <w:r w:rsidRPr="00A02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A02E1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содержания и качества подготовки     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организация   учебного  процесса,   качества    кадрового,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методического, информационного обеспечения, материально-технической базы,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учреждения, подлежащего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органом  исполнительной власти, осуществляющим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функции   по  выработке   государственной    политики   и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нормативно-правовому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Pr="00A02E18">
        <w:rPr>
          <w:rFonts w:ascii="Times New Roman" w:hAnsi="Times New Roman" w:cs="Times New Roman"/>
          <w:b/>
          <w:bCs/>
          <w:sz w:val="24"/>
          <w:szCs w:val="24"/>
        </w:rPr>
        <w:t xml:space="preserve">   4.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Calibri" w:hAnsi="Calibri" w:cs="Calibri"/>
        </w:rPr>
      </w:pP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02E18">
        <w:rPr>
          <w:rFonts w:ascii="Times New Roman" w:hAnsi="Times New Roman" w:cs="Times New Roman"/>
          <w:sz w:val="24"/>
          <w:szCs w:val="24"/>
        </w:rPr>
        <w:t xml:space="preserve">4.1.    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Организационно-правовое   обеспечение     деятельности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АНО ДПО УЦ </w:t>
      </w:r>
      <w:r w:rsidRPr="00A02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A02E18">
        <w:rPr>
          <w:rFonts w:ascii="Times New Roman" w:hAnsi="Times New Roman" w:cs="Times New Roman"/>
          <w:sz w:val="24"/>
          <w:szCs w:val="24"/>
        </w:rPr>
        <w:t>»;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4.2. </w:t>
      </w:r>
      <w:r>
        <w:rPr>
          <w:rFonts w:ascii="Times New Roman" w:hAnsi="Times New Roman" w:cs="Times New Roman"/>
          <w:sz w:val="24"/>
          <w:szCs w:val="24"/>
        </w:rPr>
        <w:t>Структура образовательного учреждения и система управления;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4.3. </w:t>
      </w: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процесса;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4.4. </w:t>
      </w:r>
      <w:r>
        <w:rPr>
          <w:rFonts w:ascii="Times New Roman" w:hAnsi="Times New Roman" w:cs="Times New Roman"/>
          <w:sz w:val="24"/>
          <w:szCs w:val="24"/>
        </w:rPr>
        <w:t>Программно-методическое обеспечение образовательного процесса;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4.5. </w:t>
      </w:r>
      <w:r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образовательного процесса;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4.6. </w:t>
      </w:r>
      <w:r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процесса.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Calibri" w:hAnsi="Calibri" w:cs="Calibri"/>
        </w:rPr>
      </w:pP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02E18">
        <w:rPr>
          <w:rFonts w:ascii="Times New Roman" w:hAnsi="Times New Roman" w:cs="Times New Roman"/>
          <w:b/>
          <w:bCs/>
          <w:sz w:val="24"/>
          <w:szCs w:val="24"/>
        </w:rPr>
        <w:t xml:space="preserve">   5.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 о результатах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2E18" w:rsidRP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5.1.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АНО ДПО УЦ </w:t>
      </w:r>
      <w:r w:rsidRPr="00A02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A02E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оформляются в виде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 отчета,   включающего   аналитическую   часть и результаты анализа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деятельности учреждения,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5.2. </w:t>
      </w:r>
      <w:r>
        <w:rPr>
          <w:rFonts w:ascii="Times New Roman" w:hAnsi="Times New Roman" w:cs="Times New Roman"/>
          <w:sz w:val="24"/>
          <w:szCs w:val="24"/>
        </w:rPr>
        <w:t xml:space="preserve">Отчет  подписывается  директором  АНО ДПО УЦ </w:t>
      </w:r>
      <w:r w:rsidRPr="00A02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A02E18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и   заверяется 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печатью.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 5.3. </w:t>
      </w:r>
      <w:r>
        <w:rPr>
          <w:rFonts w:ascii="Times New Roman" w:hAnsi="Times New Roman" w:cs="Times New Roman"/>
          <w:sz w:val="24"/>
          <w:szCs w:val="24"/>
        </w:rPr>
        <w:t xml:space="preserve">Размещение отчета на официальном сайте АНО ДПО УЦ </w:t>
      </w:r>
      <w:r w:rsidRPr="00A02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Клаксон+</w:t>
      </w:r>
      <w:proofErr w:type="spellEnd"/>
      <w:r w:rsidRPr="00A02E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сети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«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A02E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направление его Учредителю производится в срок не позднее 20 апреля</w:t>
      </w:r>
    </w:p>
    <w:p w:rsidR="00A02E18" w:rsidRDefault="00A02E18" w:rsidP="00A02E18">
      <w:pPr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E1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5D61CC" w:rsidRDefault="00A02E18"/>
    <w:sectPr w:rsidR="005D61CC" w:rsidSect="00AC41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6616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18"/>
    <w:rsid w:val="001E2791"/>
    <w:rsid w:val="00A02E18"/>
    <w:rsid w:val="00E91C5D"/>
    <w:rsid w:val="00F2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2020-06-22T11:20:00Z</dcterms:created>
  <dcterms:modified xsi:type="dcterms:W3CDTF">2020-06-22T11:23:00Z</dcterms:modified>
</cp:coreProperties>
</file>