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45" w:rsidRDefault="00AD67D6">
      <w:pPr>
        <w:pStyle w:val="Standard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Положение об организации </w:t>
      </w:r>
      <w:proofErr w:type="gramStart"/>
      <w:r>
        <w:rPr>
          <w:rFonts w:ascii="Tahoma" w:hAnsi="Tahoma" w:cs="Tahoma"/>
          <w:b/>
        </w:rPr>
        <w:t>обучения</w:t>
      </w:r>
      <w:proofErr w:type="gramEnd"/>
      <w:r>
        <w:rPr>
          <w:rFonts w:ascii="Tahoma" w:hAnsi="Tahoma" w:cs="Tahoma"/>
          <w:b/>
        </w:rPr>
        <w:t xml:space="preserve"> по индивидуальному учебному плану.</w:t>
      </w:r>
    </w:p>
    <w:p w:rsidR="00902945" w:rsidRDefault="00AD67D6">
      <w:pPr>
        <w:pStyle w:val="Standard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1. Общие положения</w:t>
      </w:r>
    </w:p>
    <w:p w:rsidR="00902945" w:rsidRDefault="00AD67D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1.1. Индивидуальный учебный план – учебный план, обеспечивающий освоение образовательной </w:t>
      </w:r>
      <w:r>
        <w:rPr>
          <w:rFonts w:ascii="Tahoma" w:hAnsi="Tahoma" w:cs="Tahoma"/>
        </w:rPr>
        <w:t>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902945" w:rsidRDefault="00AD67D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1.2. Настоящее Положение регулирует деятельность Автономной некоммерческой организации Дополнительного профессионального образ</w:t>
      </w:r>
      <w:r>
        <w:rPr>
          <w:rFonts w:ascii="Tahoma" w:hAnsi="Tahoma" w:cs="Tahoma"/>
        </w:rPr>
        <w:t xml:space="preserve">ования Учебного Центра «Клаксон+» по организации </w:t>
      </w:r>
      <w:proofErr w:type="gramStart"/>
      <w:r>
        <w:rPr>
          <w:rFonts w:ascii="Tahoma" w:hAnsi="Tahoma" w:cs="Tahoma"/>
        </w:rPr>
        <w:t>обучения</w:t>
      </w:r>
      <w:proofErr w:type="gramEnd"/>
      <w:r>
        <w:rPr>
          <w:rFonts w:ascii="Tahoma" w:hAnsi="Tahoma" w:cs="Tahoma"/>
        </w:rPr>
        <w:t xml:space="preserve"> по индивидуальному учебному плану (далее ИУП).</w:t>
      </w:r>
    </w:p>
    <w:p w:rsidR="00902945" w:rsidRDefault="00AD67D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1.3. Данное Положение разработано на основе:</w:t>
      </w:r>
    </w:p>
    <w:p w:rsidR="00902945" w:rsidRDefault="00AD67D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Федерального закона «Об образовании в Российской Федерации» от 29 декабря 2012 года № 273-ФЗ </w:t>
      </w:r>
      <w:proofErr w:type="spellStart"/>
      <w:proofErr w:type="gramStart"/>
      <w:r>
        <w:rPr>
          <w:rFonts w:ascii="Tahoma" w:hAnsi="Tahoma" w:cs="Tahoma"/>
        </w:rPr>
        <w:t>Ст</w:t>
      </w:r>
      <w:proofErr w:type="spellEnd"/>
      <w:proofErr w:type="gramEnd"/>
      <w:r>
        <w:rPr>
          <w:rFonts w:ascii="Tahoma" w:hAnsi="Tahoma" w:cs="Tahoma"/>
        </w:rPr>
        <w:t xml:space="preserve"> 2 п 23, </w:t>
      </w:r>
      <w:proofErr w:type="spellStart"/>
      <w:r>
        <w:rPr>
          <w:rFonts w:ascii="Tahoma" w:hAnsi="Tahoma" w:cs="Tahoma"/>
        </w:rPr>
        <w:t>ст</w:t>
      </w:r>
      <w:proofErr w:type="spellEnd"/>
      <w:r>
        <w:rPr>
          <w:rFonts w:ascii="Tahoma" w:hAnsi="Tahoma" w:cs="Tahoma"/>
        </w:rPr>
        <w:t xml:space="preserve"> 34 ч. 1п., Устава Автономной некоммерческой организации Дополнительного профессионального образования Учебного Центра «Клаксон+»</w:t>
      </w:r>
    </w:p>
    <w:p w:rsidR="00902945" w:rsidRDefault="00AD67D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1.4. ИУП способствует равному доступу к полноценному образованию разным категориям обучающихся в соответствии с их способностя</w:t>
      </w:r>
      <w:r>
        <w:rPr>
          <w:rFonts w:ascii="Tahoma" w:hAnsi="Tahoma" w:cs="Tahoma"/>
        </w:rPr>
        <w:t>ми, индивидуальными склонностями и потребностями; расширению возможности социализации учащихся; обеспечивает углубленное изучение отдельных предметов программ  образования; создает условия для существенной дифференциации содержания обучения с гибкими возмо</w:t>
      </w:r>
      <w:r>
        <w:rPr>
          <w:rFonts w:ascii="Tahoma" w:hAnsi="Tahoma" w:cs="Tahoma"/>
        </w:rPr>
        <w:t>жностями построения слушателей  индивидуальных образовательных программ.</w:t>
      </w:r>
    </w:p>
    <w:p w:rsidR="00902945" w:rsidRDefault="00AD67D6">
      <w:pPr>
        <w:pStyle w:val="Standard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2. Организация образовательного процесса по ИУП.</w:t>
      </w:r>
    </w:p>
    <w:p w:rsidR="00902945" w:rsidRDefault="00AD67D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2.1. Обучение по ИУП организуется на основании заявления обучающегося и/или родителей (законных представителей), если ребенок не дости</w:t>
      </w:r>
      <w:r>
        <w:rPr>
          <w:rFonts w:ascii="Tahoma" w:hAnsi="Tahoma" w:cs="Tahoma"/>
        </w:rPr>
        <w:t>г 18 лет.</w:t>
      </w:r>
    </w:p>
    <w:p w:rsidR="00902945" w:rsidRDefault="00AD67D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2.2. Для организации обучения по ИУП необходимы следующие документы:</w:t>
      </w:r>
    </w:p>
    <w:p w:rsidR="00902945" w:rsidRDefault="00AD67D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заявление обучающегося и/или родителе</w:t>
      </w:r>
      <w:proofErr w:type="gramStart"/>
      <w:r>
        <w:rPr>
          <w:rFonts w:ascii="Tahoma" w:hAnsi="Tahoma" w:cs="Tahoma"/>
        </w:rPr>
        <w:t>й(</w:t>
      </w:r>
      <w:proofErr w:type="gramEnd"/>
      <w:r>
        <w:rPr>
          <w:rFonts w:ascii="Tahoma" w:hAnsi="Tahoma" w:cs="Tahoma"/>
        </w:rPr>
        <w:t>законных представителей), если ребенок не достиг 18 лет;</w:t>
      </w:r>
    </w:p>
    <w:p w:rsidR="00902945" w:rsidRDefault="00AD67D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 индивидуальный учебный план;</w:t>
      </w:r>
    </w:p>
    <w:p w:rsidR="00902945" w:rsidRDefault="00AD67D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 расписание занятий;</w:t>
      </w:r>
    </w:p>
    <w:p w:rsidR="00902945" w:rsidRDefault="00AD67D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2.3. Для организации обучения </w:t>
      </w:r>
      <w:r>
        <w:rPr>
          <w:rFonts w:ascii="Tahoma" w:hAnsi="Tahoma" w:cs="Tahoma"/>
        </w:rPr>
        <w:t>по ИУП АНО ДПО УЦ «Клаксон+»:</w:t>
      </w:r>
    </w:p>
    <w:p w:rsidR="00902945" w:rsidRDefault="00AD67D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 - составляет предварительный вариант учебного плана, в пределах осваиваемой образовательной программой;</w:t>
      </w:r>
    </w:p>
    <w:p w:rsidR="00902945" w:rsidRDefault="00AD67D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 - разрабатывает рекомендации по составлению индивидуального плана, адресованные  слушателям, подготавливает чистые бланк</w:t>
      </w:r>
      <w:r>
        <w:rPr>
          <w:rFonts w:ascii="Tahoma" w:hAnsi="Tahoma" w:cs="Tahoma"/>
        </w:rPr>
        <w:t>и с сеткой учебного плана (Приложение №1), которые будут заполняться  слушателями;</w:t>
      </w:r>
    </w:p>
    <w:p w:rsidR="00902945" w:rsidRDefault="00AD67D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 - разъясняет слушателям  и/или их родителям (законным представителям) особенности организации учебного процесса;</w:t>
      </w:r>
    </w:p>
    <w:p w:rsidR="00902945" w:rsidRDefault="00AD67D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 - провести индивидуальную работу с каждым  слушателем, вкл</w:t>
      </w:r>
      <w:r>
        <w:rPr>
          <w:rFonts w:ascii="Tahoma" w:hAnsi="Tahoma" w:cs="Tahoma"/>
        </w:rPr>
        <w:t>ючая итоговое собеседование;</w:t>
      </w:r>
    </w:p>
    <w:p w:rsidR="00902945" w:rsidRDefault="00AD67D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- составляет учебный план согласно индивидуальным учебным планам слушателям;</w:t>
      </w:r>
    </w:p>
    <w:p w:rsidR="00902945" w:rsidRDefault="00AD67D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 - может формировать группы</w:t>
      </w:r>
      <w:proofErr w:type="gramStart"/>
      <w:r>
        <w:rPr>
          <w:rFonts w:ascii="Tahoma" w:hAnsi="Tahoma" w:cs="Tahoma"/>
        </w:rPr>
        <w:t xml:space="preserve"> ,</w:t>
      </w:r>
      <w:proofErr w:type="gramEnd"/>
      <w:r>
        <w:rPr>
          <w:rFonts w:ascii="Tahoma" w:hAnsi="Tahoma" w:cs="Tahoma"/>
        </w:rPr>
        <w:t xml:space="preserve"> используя дополнительные средства. Их источниками могут стать: увеличение оплаты от слушателей.</w:t>
      </w:r>
    </w:p>
    <w:p w:rsidR="00902945" w:rsidRDefault="00AD67D6">
      <w:pPr>
        <w:pStyle w:val="Standard"/>
      </w:pPr>
      <w:r>
        <w:rPr>
          <w:rFonts w:ascii="Tahoma" w:hAnsi="Tahoma" w:cs="Tahoma"/>
        </w:rPr>
        <w:t xml:space="preserve"> - организует </w:t>
      </w:r>
      <w:r>
        <w:rPr>
          <w:rFonts w:ascii="Tahoma" w:hAnsi="Tahoma" w:cs="Tahoma"/>
        </w:rPr>
        <w:t xml:space="preserve">квалификационный экзамен (по образовательным программам подготовки водителей транспортных средств) </w:t>
      </w:r>
      <w:r>
        <w:rPr>
          <w:rFonts w:ascii="Tahoma" w:hAnsi="Tahoma" w:cs="Tahoma"/>
          <w:b/>
          <w:bCs/>
        </w:rPr>
        <w:t>ИЛИ</w:t>
      </w:r>
      <w:r>
        <w:rPr>
          <w:rFonts w:ascii="Tahoma" w:hAnsi="Tahoma" w:cs="Tahoma"/>
        </w:rPr>
        <w:t xml:space="preserve"> итоговую аттестацию (по дополнительному профессиональному образованию повышения квалификации) на основании </w:t>
      </w:r>
      <w:proofErr w:type="gramStart"/>
      <w:r>
        <w:rPr>
          <w:rFonts w:ascii="Tahoma" w:hAnsi="Tahoma" w:cs="Tahoma"/>
        </w:rPr>
        <w:t>Правила проведения квалификационного экзамена/</w:t>
      </w:r>
      <w:r>
        <w:rPr>
          <w:rFonts w:ascii="Tahoma" w:hAnsi="Tahoma" w:cs="Tahoma"/>
        </w:rPr>
        <w:t>Правила проведения итоговой аттестации</w:t>
      </w:r>
      <w:proofErr w:type="gramEnd"/>
      <w:r>
        <w:rPr>
          <w:rFonts w:ascii="Tahoma" w:hAnsi="Tahoma" w:cs="Tahoma"/>
        </w:rPr>
        <w:t xml:space="preserve"> по дополнительному профессиональному образованию повышения квалификации.</w:t>
      </w:r>
    </w:p>
    <w:p w:rsidR="00902945" w:rsidRDefault="00AD67D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2.4. Для организации обучения по ИУП слушателей:</w:t>
      </w:r>
    </w:p>
    <w:p w:rsidR="00902945" w:rsidRDefault="00AD67D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 - </w:t>
      </w:r>
      <w:proofErr w:type="gramStart"/>
      <w:r>
        <w:rPr>
          <w:rFonts w:ascii="Tahoma" w:hAnsi="Tahoma" w:cs="Tahoma"/>
        </w:rPr>
        <w:t>обязан</w:t>
      </w:r>
      <w:proofErr w:type="gramEnd"/>
      <w:r>
        <w:rPr>
          <w:rFonts w:ascii="Tahoma" w:hAnsi="Tahoma" w:cs="Tahoma"/>
        </w:rPr>
        <w:t xml:space="preserve"> выбрать из предложенного списка предметы с общим количеством учебных часов согласно н</w:t>
      </w:r>
      <w:r>
        <w:rPr>
          <w:rFonts w:ascii="Tahoma" w:hAnsi="Tahoma" w:cs="Tahoma"/>
        </w:rPr>
        <w:t>орм образовательного процесса.</w:t>
      </w:r>
    </w:p>
    <w:p w:rsidR="00902945" w:rsidRDefault="00AD67D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 - </w:t>
      </w:r>
      <w:proofErr w:type="gramStart"/>
      <w:r>
        <w:rPr>
          <w:rFonts w:ascii="Tahoma" w:hAnsi="Tahoma" w:cs="Tahoma"/>
        </w:rPr>
        <w:t>п</w:t>
      </w:r>
      <w:proofErr w:type="gramEnd"/>
      <w:r>
        <w:rPr>
          <w:rFonts w:ascii="Tahoma" w:hAnsi="Tahoma" w:cs="Tahoma"/>
        </w:rPr>
        <w:t>ри сетевом взаимодействии для выполнения ИУП  слушатель  должен предъявить документ от учреждения дополнительного профессионального образования или иного учреждения, что он успешно справился с программами, а это дает прав</w:t>
      </w:r>
      <w:r>
        <w:rPr>
          <w:rFonts w:ascii="Tahoma" w:hAnsi="Tahoma" w:cs="Tahoma"/>
        </w:rPr>
        <w:t>о слушателю на получение зачета по данному курсу в АНО ДПО УЦ «Клаксон+».</w:t>
      </w:r>
    </w:p>
    <w:p w:rsidR="00902945" w:rsidRDefault="00902945">
      <w:pPr>
        <w:pStyle w:val="Standard"/>
        <w:rPr>
          <w:rFonts w:ascii="Tahoma" w:hAnsi="Tahoma" w:cs="Tahoma"/>
        </w:rPr>
      </w:pPr>
    </w:p>
    <w:p w:rsidR="00902945" w:rsidRDefault="00902945">
      <w:pPr>
        <w:pStyle w:val="Standard"/>
        <w:rPr>
          <w:rFonts w:ascii="Tahoma" w:hAnsi="Tahoma" w:cs="Tahoma"/>
        </w:rPr>
      </w:pPr>
    </w:p>
    <w:p w:rsidR="00902945" w:rsidRDefault="00902945">
      <w:pPr>
        <w:pStyle w:val="Standard"/>
        <w:rPr>
          <w:rFonts w:ascii="Tahoma" w:hAnsi="Tahoma" w:cs="Tahoma"/>
        </w:rPr>
      </w:pPr>
    </w:p>
    <w:p w:rsidR="00902945" w:rsidRDefault="00902945">
      <w:pPr>
        <w:pStyle w:val="Standard"/>
        <w:rPr>
          <w:rFonts w:ascii="Tahoma" w:hAnsi="Tahoma" w:cs="Tahoma"/>
        </w:rPr>
      </w:pPr>
    </w:p>
    <w:p w:rsidR="00902945" w:rsidRDefault="00902945">
      <w:pPr>
        <w:pStyle w:val="Standard"/>
        <w:rPr>
          <w:rFonts w:ascii="Tahoma" w:hAnsi="Tahoma" w:cs="Tahoma"/>
        </w:rPr>
      </w:pPr>
    </w:p>
    <w:p w:rsidR="00902945" w:rsidRDefault="00902945">
      <w:pPr>
        <w:pStyle w:val="Standard"/>
        <w:rPr>
          <w:rFonts w:ascii="Tahoma" w:hAnsi="Tahoma" w:cs="Tahoma"/>
        </w:rPr>
      </w:pPr>
    </w:p>
    <w:p w:rsidR="00902945" w:rsidRDefault="00902945">
      <w:pPr>
        <w:pStyle w:val="Standard"/>
        <w:rPr>
          <w:rFonts w:ascii="Tahoma" w:hAnsi="Tahoma" w:cs="Tahoma"/>
        </w:rPr>
      </w:pPr>
    </w:p>
    <w:p w:rsidR="00902945" w:rsidRDefault="00902945">
      <w:pPr>
        <w:pStyle w:val="Standard"/>
        <w:rPr>
          <w:rFonts w:ascii="Tahoma" w:hAnsi="Tahoma" w:cs="Tahoma"/>
        </w:rPr>
      </w:pPr>
    </w:p>
    <w:p w:rsidR="00902945" w:rsidRDefault="00902945">
      <w:pPr>
        <w:pStyle w:val="Standard"/>
        <w:rPr>
          <w:rFonts w:ascii="Tahoma" w:hAnsi="Tahoma" w:cs="Tahoma"/>
        </w:rPr>
      </w:pPr>
    </w:p>
    <w:p w:rsidR="00902945" w:rsidRDefault="00902945">
      <w:pPr>
        <w:pStyle w:val="Standard"/>
        <w:rPr>
          <w:rFonts w:ascii="Tahoma" w:hAnsi="Tahoma" w:cs="Tahoma"/>
        </w:rPr>
      </w:pPr>
    </w:p>
    <w:p w:rsidR="00902945" w:rsidRDefault="00902945">
      <w:pPr>
        <w:pStyle w:val="Standard"/>
        <w:rPr>
          <w:rFonts w:ascii="Tahoma" w:hAnsi="Tahoma" w:cs="Tahoma"/>
        </w:rPr>
      </w:pPr>
    </w:p>
    <w:p w:rsidR="00902945" w:rsidRDefault="00902945">
      <w:pPr>
        <w:pStyle w:val="Standard"/>
        <w:rPr>
          <w:rFonts w:ascii="Tahoma" w:hAnsi="Tahoma" w:cs="Tahoma"/>
        </w:rPr>
      </w:pPr>
    </w:p>
    <w:p w:rsidR="00902945" w:rsidRDefault="00902945">
      <w:pPr>
        <w:pStyle w:val="Standard"/>
        <w:rPr>
          <w:rFonts w:ascii="Tahoma" w:hAnsi="Tahoma" w:cs="Tahoma"/>
        </w:rPr>
      </w:pPr>
    </w:p>
    <w:p w:rsidR="00902945" w:rsidRDefault="00902945">
      <w:pPr>
        <w:pStyle w:val="Standard"/>
        <w:rPr>
          <w:rFonts w:ascii="Tahoma" w:hAnsi="Tahoma" w:cs="Tahoma"/>
        </w:rPr>
      </w:pPr>
    </w:p>
    <w:p w:rsidR="00902945" w:rsidRDefault="00902945">
      <w:pPr>
        <w:pStyle w:val="Standard"/>
        <w:rPr>
          <w:rFonts w:ascii="Tahoma" w:hAnsi="Tahoma" w:cs="Tahoma"/>
        </w:rPr>
      </w:pPr>
    </w:p>
    <w:p w:rsidR="00902945" w:rsidRDefault="00902945">
      <w:pPr>
        <w:pStyle w:val="Standard"/>
        <w:rPr>
          <w:rFonts w:ascii="Tahoma" w:hAnsi="Tahoma" w:cs="Tahoma"/>
        </w:rPr>
      </w:pPr>
    </w:p>
    <w:p w:rsidR="00902945" w:rsidRDefault="00902945">
      <w:pPr>
        <w:pStyle w:val="Standard"/>
        <w:rPr>
          <w:rFonts w:ascii="Tahoma" w:hAnsi="Tahoma" w:cs="Tahoma"/>
        </w:rPr>
      </w:pPr>
    </w:p>
    <w:p w:rsidR="00902945" w:rsidRDefault="00AD67D6">
      <w:pPr>
        <w:pStyle w:val="Standard"/>
        <w:spacing w:before="28" w:after="100" w:line="240" w:lineRule="auto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Приложение 1</w:t>
      </w:r>
    </w:p>
    <w:p w:rsidR="00902945" w:rsidRDefault="00902945">
      <w:pPr>
        <w:pStyle w:val="Standard"/>
        <w:spacing w:before="28" w:after="10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902945" w:rsidRDefault="00AD67D6">
      <w:pPr>
        <w:pStyle w:val="Standard"/>
        <w:spacing w:before="28" w:after="10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Согласовано:                                                                                           </w:t>
      </w:r>
      <w:r>
        <w:rPr>
          <w:rFonts w:eastAsia="Times New Roman" w:cs="Times New Roman"/>
          <w:sz w:val="26"/>
          <w:szCs w:val="26"/>
        </w:rPr>
        <w:t>Утверждаю</w:t>
      </w:r>
    </w:p>
    <w:p w:rsidR="00902945" w:rsidRDefault="00AD67D6">
      <w:pPr>
        <w:pStyle w:val="Standard"/>
        <w:spacing w:before="28" w:after="10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6"/>
          <w:szCs w:val="26"/>
        </w:rPr>
        <w:t xml:space="preserve">ФИО </w:t>
      </w:r>
      <w:proofErr w:type="gramStart"/>
      <w:r>
        <w:rPr>
          <w:rFonts w:eastAsia="Times New Roman" w:cs="Times New Roman"/>
          <w:sz w:val="26"/>
          <w:szCs w:val="26"/>
        </w:rPr>
        <w:t>обучающегося</w:t>
      </w:r>
      <w:proofErr w:type="gramEnd"/>
      <w:r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                                                      Директор АНО ДПО УЦ «Клаксон+»</w:t>
      </w:r>
    </w:p>
    <w:p w:rsidR="00902945" w:rsidRDefault="00AD67D6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                                               ____________/Тимощенко Н.Е./</w:t>
      </w:r>
    </w:p>
    <w:p w:rsidR="00902945" w:rsidRDefault="00AD67D6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                                              </w:t>
      </w:r>
      <w:r>
        <w:rPr>
          <w:rFonts w:eastAsia="Times New Roman" w:cs="Times New Roman"/>
          <w:sz w:val="26"/>
          <w:szCs w:val="26"/>
        </w:rPr>
        <w:t>_____________________20    г.</w:t>
      </w:r>
    </w:p>
    <w:p w:rsidR="00902945" w:rsidRDefault="00AD67D6">
      <w:pPr>
        <w:pStyle w:val="Standard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«____»  ______________20     г.</w:t>
      </w:r>
    </w:p>
    <w:p w:rsidR="00902945" w:rsidRDefault="00AD67D6">
      <w:pPr>
        <w:pStyle w:val="Standard"/>
        <w:spacing w:before="28" w:after="10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ИНДИВИДУАЛЬНЫЙ УЧЕБНЫЙ ПЛАН № ______</w:t>
      </w:r>
    </w:p>
    <w:p w:rsidR="00902945" w:rsidRDefault="00AD67D6">
      <w:pPr>
        <w:pStyle w:val="Standard"/>
        <w:spacing w:before="28" w:after="100" w:line="240" w:lineRule="auto"/>
        <w:jc w:val="center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>ОБУЧАЮЩЕГОСЯ</w:t>
      </w:r>
      <w:proofErr w:type="gramEnd"/>
      <w:r>
        <w:rPr>
          <w:rFonts w:eastAsia="Times New Roman" w:cs="Times New Roman"/>
          <w:sz w:val="28"/>
          <w:szCs w:val="28"/>
        </w:rPr>
        <w:t xml:space="preserve"> АНО ДПО УЦ «КЛАКСОН+»_____________________________</w:t>
      </w:r>
    </w:p>
    <w:tbl>
      <w:tblPr>
        <w:tblW w:w="9336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7"/>
        <w:gridCol w:w="1933"/>
        <w:gridCol w:w="1846"/>
      </w:tblGrid>
      <w:tr w:rsidR="0090294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945" w:rsidRDefault="00AD67D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предметы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945" w:rsidRDefault="00AD67D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945" w:rsidRDefault="00AD67D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</w:tr>
      <w:tr w:rsidR="00902945">
        <w:tblPrEx>
          <w:tblCellMar>
            <w:top w:w="0" w:type="dxa"/>
            <w:bottom w:w="0" w:type="dxa"/>
          </w:tblCellMar>
        </w:tblPrEx>
        <w:tc>
          <w:tcPr>
            <w:tcW w:w="9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945" w:rsidRDefault="00AD67D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Учебные предметы базового цикла</w:t>
            </w:r>
          </w:p>
        </w:tc>
      </w:tr>
      <w:tr w:rsidR="00902945">
        <w:tblPrEx>
          <w:tblCellMar>
            <w:top w:w="0" w:type="dxa"/>
            <w:bottom w:w="0" w:type="dxa"/>
          </w:tblCellMar>
        </w:tblPrEx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945" w:rsidRDefault="00AD67D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r>
              <w:rPr>
                <w:sz w:val="20"/>
                <w:szCs w:val="20"/>
              </w:rPr>
              <w:t xml:space="preserve">законодательства в сфере дорожного движения       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945" w:rsidRDefault="0090294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945" w:rsidRDefault="0090294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02945">
        <w:tblPrEx>
          <w:tblCellMar>
            <w:top w:w="0" w:type="dxa"/>
            <w:bottom w:w="0" w:type="dxa"/>
          </w:tblCellMar>
        </w:tblPrEx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945" w:rsidRDefault="00AD67D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Психофизиологические основы деятельности водителя       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945" w:rsidRDefault="0090294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945" w:rsidRDefault="0090294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02945">
        <w:tblPrEx>
          <w:tblCellMar>
            <w:top w:w="0" w:type="dxa"/>
            <w:bottom w:w="0" w:type="dxa"/>
          </w:tblCellMar>
        </w:tblPrEx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945" w:rsidRDefault="00AD67D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управления транспортными средствами                    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945" w:rsidRDefault="0090294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945" w:rsidRDefault="0090294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02945">
        <w:tblPrEx>
          <w:tblCellMar>
            <w:top w:w="0" w:type="dxa"/>
            <w:bottom w:w="0" w:type="dxa"/>
          </w:tblCellMar>
        </w:tblPrEx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945" w:rsidRDefault="00AD67D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945" w:rsidRDefault="0090294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945" w:rsidRDefault="0090294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02945">
        <w:tblPrEx>
          <w:tblCellMar>
            <w:top w:w="0" w:type="dxa"/>
            <w:bottom w:w="0" w:type="dxa"/>
          </w:tblCellMar>
        </w:tblPrEx>
        <w:tc>
          <w:tcPr>
            <w:tcW w:w="9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945" w:rsidRDefault="00AD67D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Учебные предметы </w:t>
            </w:r>
            <w:r>
              <w:rPr>
                <w:b/>
                <w:bCs/>
                <w:sz w:val="20"/>
                <w:szCs w:val="20"/>
              </w:rPr>
              <w:t>специального цикла</w:t>
            </w:r>
          </w:p>
        </w:tc>
      </w:tr>
      <w:tr w:rsidR="00902945">
        <w:tblPrEx>
          <w:tblCellMar>
            <w:top w:w="0" w:type="dxa"/>
            <w:bottom w:w="0" w:type="dxa"/>
          </w:tblCellMar>
        </w:tblPrEx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945" w:rsidRDefault="00AD67D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и техническое обслуживание транспортных средств категории/подкатегории ______ как объектов управления                            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945" w:rsidRDefault="0090294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945" w:rsidRDefault="0090294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02945">
        <w:tblPrEx>
          <w:tblCellMar>
            <w:top w:w="0" w:type="dxa"/>
            <w:bottom w:w="0" w:type="dxa"/>
          </w:tblCellMar>
        </w:tblPrEx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945" w:rsidRDefault="00AD67D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управления транспортными средствами категории/подкатегории ______     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945" w:rsidRDefault="0090294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945" w:rsidRDefault="0090294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02945">
        <w:tblPrEx>
          <w:tblCellMar>
            <w:top w:w="0" w:type="dxa"/>
            <w:bottom w:w="0" w:type="dxa"/>
          </w:tblCellMar>
        </w:tblPrEx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945" w:rsidRDefault="00AD67D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Вождение </w:t>
            </w:r>
            <w:r>
              <w:rPr>
                <w:sz w:val="20"/>
                <w:szCs w:val="20"/>
              </w:rPr>
              <w:t>транспортных средств категории/подкатегории ______  (с механической трансмиссией/с автоматической трансмиссией)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945" w:rsidRDefault="0090294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945" w:rsidRDefault="0090294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02945">
        <w:tblPrEx>
          <w:tblCellMar>
            <w:top w:w="0" w:type="dxa"/>
            <w:bottom w:w="0" w:type="dxa"/>
          </w:tblCellMar>
        </w:tblPrEx>
        <w:tc>
          <w:tcPr>
            <w:tcW w:w="9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945" w:rsidRDefault="00AD67D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Учебные предметы профессионального цикла</w:t>
            </w:r>
          </w:p>
        </w:tc>
      </w:tr>
      <w:tr w:rsidR="00902945">
        <w:tblPrEx>
          <w:tblCellMar>
            <w:top w:w="0" w:type="dxa"/>
            <w:bottom w:w="0" w:type="dxa"/>
          </w:tblCellMar>
        </w:tblPrEx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945" w:rsidRDefault="00AD67D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Организация и выполнение грузовых перевозок автомобильным транспортом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945" w:rsidRDefault="0090294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945" w:rsidRDefault="0090294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02945">
        <w:tblPrEx>
          <w:tblCellMar>
            <w:top w:w="0" w:type="dxa"/>
            <w:bottom w:w="0" w:type="dxa"/>
          </w:tblCellMar>
        </w:tblPrEx>
        <w:tc>
          <w:tcPr>
            <w:tcW w:w="55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945" w:rsidRDefault="00AD67D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выполнение</w:t>
            </w:r>
            <w:r>
              <w:rPr>
                <w:sz w:val="20"/>
                <w:szCs w:val="20"/>
              </w:rPr>
              <w:t xml:space="preserve"> пассажирских перевозок автомобильным транспортом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945" w:rsidRDefault="0090294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945" w:rsidRDefault="0090294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02945">
        <w:tblPrEx>
          <w:tblCellMar>
            <w:top w:w="0" w:type="dxa"/>
            <w:bottom w:w="0" w:type="dxa"/>
          </w:tblCellMar>
        </w:tblPrEx>
        <w:tc>
          <w:tcPr>
            <w:tcW w:w="93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945" w:rsidRDefault="00AD67D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Квалификационный экзамен</w:t>
            </w:r>
          </w:p>
        </w:tc>
      </w:tr>
      <w:tr w:rsidR="00902945">
        <w:tblPrEx>
          <w:tblCellMar>
            <w:top w:w="0" w:type="dxa"/>
            <w:bottom w:w="0" w:type="dxa"/>
          </w:tblCellMar>
        </w:tblPrEx>
        <w:tc>
          <w:tcPr>
            <w:tcW w:w="55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945" w:rsidRDefault="00AD67D6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945" w:rsidRDefault="0090294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945" w:rsidRDefault="0090294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02945">
        <w:tblPrEx>
          <w:tblCellMar>
            <w:top w:w="0" w:type="dxa"/>
            <w:bottom w:w="0" w:type="dxa"/>
          </w:tblCellMar>
        </w:tblPrEx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945" w:rsidRDefault="00AD67D6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945" w:rsidRDefault="0090294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02945" w:rsidRDefault="0090294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902945" w:rsidRDefault="00902945" w:rsidP="00FB619E">
      <w:pPr>
        <w:pStyle w:val="Standard"/>
        <w:spacing w:before="28" w:after="100" w:line="240" w:lineRule="auto"/>
        <w:rPr>
          <w:rFonts w:eastAsia="Times New Roman" w:cs="Times New Roman"/>
          <w:sz w:val="28"/>
          <w:szCs w:val="28"/>
        </w:rPr>
      </w:pPr>
    </w:p>
    <w:p w:rsidR="00902945" w:rsidRDefault="00AD67D6">
      <w:pPr>
        <w:pStyle w:val="Standard"/>
        <w:spacing w:before="28" w:after="10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Автономная неко</w:t>
      </w:r>
      <w:bookmarkStart w:id="0" w:name="_GoBack"/>
      <w:bookmarkEnd w:id="0"/>
      <w:r>
        <w:rPr>
          <w:rFonts w:eastAsia="Times New Roman" w:cs="Times New Roman"/>
          <w:sz w:val="28"/>
          <w:szCs w:val="28"/>
        </w:rPr>
        <w:t>ммерческая организация</w:t>
      </w:r>
    </w:p>
    <w:p w:rsidR="00902945" w:rsidRDefault="00AD67D6">
      <w:pPr>
        <w:pStyle w:val="Standard"/>
        <w:spacing w:before="28" w:after="10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Дополнительного профессионального образования</w:t>
      </w:r>
    </w:p>
    <w:p w:rsidR="00902945" w:rsidRDefault="00AD67D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Учебный Центр «Клаксон+»</w:t>
      </w:r>
    </w:p>
    <w:p w:rsidR="00902945" w:rsidRDefault="00902945">
      <w:pPr>
        <w:pStyle w:val="Standard"/>
        <w:jc w:val="center"/>
        <w:rPr>
          <w:sz w:val="26"/>
          <w:szCs w:val="26"/>
        </w:rPr>
      </w:pPr>
    </w:p>
    <w:p w:rsidR="00902945" w:rsidRDefault="00902945">
      <w:pPr>
        <w:pStyle w:val="Standard"/>
        <w:jc w:val="center"/>
        <w:rPr>
          <w:sz w:val="26"/>
          <w:szCs w:val="26"/>
        </w:rPr>
      </w:pPr>
    </w:p>
    <w:p w:rsidR="00902945" w:rsidRDefault="00AD67D6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902945" w:rsidRDefault="00AD67D6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Директор АНО ДПО</w:t>
      </w:r>
      <w:r>
        <w:rPr>
          <w:sz w:val="26"/>
          <w:szCs w:val="26"/>
        </w:rPr>
        <w:t xml:space="preserve"> УЦ «Клаксон+»</w:t>
      </w:r>
    </w:p>
    <w:p w:rsidR="00902945" w:rsidRDefault="00AD67D6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____________/Тимощенко Н.Е./</w:t>
      </w:r>
    </w:p>
    <w:p w:rsidR="00902945" w:rsidRDefault="00AD67D6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_____________________2016 г.</w:t>
      </w:r>
    </w:p>
    <w:p w:rsidR="00902945" w:rsidRDefault="00902945">
      <w:pPr>
        <w:pStyle w:val="Standard"/>
        <w:jc w:val="right"/>
        <w:rPr>
          <w:sz w:val="26"/>
          <w:szCs w:val="26"/>
        </w:rPr>
      </w:pPr>
    </w:p>
    <w:p w:rsidR="00902945" w:rsidRDefault="00902945">
      <w:pPr>
        <w:pStyle w:val="Standard"/>
        <w:jc w:val="right"/>
        <w:rPr>
          <w:sz w:val="56"/>
          <w:szCs w:val="56"/>
        </w:rPr>
      </w:pPr>
    </w:p>
    <w:p w:rsidR="00902945" w:rsidRDefault="00AD67D6">
      <w:pPr>
        <w:pStyle w:val="Standard"/>
        <w:jc w:val="center"/>
      </w:pPr>
      <w:r>
        <w:rPr>
          <w:sz w:val="44"/>
          <w:szCs w:val="44"/>
        </w:rPr>
        <w:t>ПОЛОЖЕНИЕ</w:t>
      </w:r>
    </w:p>
    <w:p w:rsidR="00902945" w:rsidRDefault="00AD67D6">
      <w:pPr>
        <w:pStyle w:val="Standard"/>
        <w:jc w:val="center"/>
      </w:pPr>
      <w:r>
        <w:rPr>
          <w:sz w:val="44"/>
          <w:szCs w:val="44"/>
        </w:rPr>
        <w:t xml:space="preserve">ОБ ОРГАНИЗАЦИИ </w:t>
      </w:r>
      <w:proofErr w:type="gramStart"/>
      <w:r>
        <w:rPr>
          <w:sz w:val="44"/>
          <w:szCs w:val="44"/>
        </w:rPr>
        <w:t>ОБУЧЕНИЯ</w:t>
      </w:r>
      <w:proofErr w:type="gramEnd"/>
      <w:r>
        <w:rPr>
          <w:sz w:val="44"/>
          <w:szCs w:val="44"/>
        </w:rPr>
        <w:t xml:space="preserve"> ПО ИНДИВИДУАЛЬНОМУ УЧЕБНОМУ ПЛАНУ</w:t>
      </w:r>
    </w:p>
    <w:p w:rsidR="00902945" w:rsidRDefault="00AD67D6">
      <w:pPr>
        <w:pStyle w:val="Standard"/>
        <w:jc w:val="center"/>
      </w:pPr>
      <w:r>
        <w:rPr>
          <w:rFonts w:ascii="Tahoma" w:eastAsia="Times New Roman" w:hAnsi="Tahoma" w:cs="Tahoma"/>
          <w:b/>
          <w:sz w:val="36"/>
          <w:szCs w:val="36"/>
        </w:rPr>
        <w:t xml:space="preserve"> </w:t>
      </w:r>
      <w:r>
        <w:rPr>
          <w:rFonts w:eastAsia="Times New Roman" w:cs="Times New Roman"/>
          <w:sz w:val="44"/>
          <w:szCs w:val="44"/>
        </w:rPr>
        <w:t>В АНО ДПО УЦ «КЛАКСОН+»</w:t>
      </w:r>
    </w:p>
    <w:p w:rsidR="00902945" w:rsidRDefault="00902945">
      <w:pPr>
        <w:pStyle w:val="Standard"/>
        <w:jc w:val="center"/>
      </w:pPr>
    </w:p>
    <w:p w:rsidR="00902945" w:rsidRDefault="00902945">
      <w:pPr>
        <w:pStyle w:val="Standard"/>
        <w:jc w:val="center"/>
      </w:pPr>
    </w:p>
    <w:p w:rsidR="00902945" w:rsidRDefault="00902945">
      <w:pPr>
        <w:pStyle w:val="Standard"/>
        <w:jc w:val="center"/>
      </w:pPr>
    </w:p>
    <w:p w:rsidR="00902945" w:rsidRDefault="00902945">
      <w:pPr>
        <w:pStyle w:val="Standard"/>
        <w:jc w:val="center"/>
      </w:pPr>
    </w:p>
    <w:p w:rsidR="00902945" w:rsidRDefault="00902945">
      <w:pPr>
        <w:pStyle w:val="Standard"/>
        <w:jc w:val="center"/>
      </w:pPr>
    </w:p>
    <w:p w:rsidR="00902945" w:rsidRDefault="00AD67D6">
      <w:pPr>
        <w:pStyle w:val="Standard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eastAsia="Times New Roman" w:hAnsi="Tahoma" w:cs="Times New Roman"/>
          <w:sz w:val="28"/>
          <w:szCs w:val="28"/>
        </w:rPr>
        <w:t>г. Светлый</w:t>
      </w:r>
    </w:p>
    <w:sectPr w:rsidR="00902945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D6" w:rsidRDefault="00AD67D6">
      <w:pPr>
        <w:spacing w:after="0" w:line="240" w:lineRule="auto"/>
      </w:pPr>
      <w:r>
        <w:separator/>
      </w:r>
    </w:p>
  </w:endnote>
  <w:endnote w:type="continuationSeparator" w:id="0">
    <w:p w:rsidR="00AD67D6" w:rsidRDefault="00AD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D6" w:rsidRDefault="00AD67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67D6" w:rsidRDefault="00AD6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2945"/>
    <w:rsid w:val="00902945"/>
    <w:rsid w:val="00AD67D6"/>
    <w:rsid w:val="00FB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772</Words>
  <Characters>4405</Characters>
  <Application>Microsoft Office Word</Application>
  <DocSecurity>0</DocSecurity>
  <Lines>36</Lines>
  <Paragraphs>10</Paragraphs>
  <ScaleCrop>false</ScaleCrop>
  <Company>diakov.net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Алексашка</cp:lastModifiedBy>
  <cp:revision>2</cp:revision>
  <cp:lastPrinted>2016-06-07T14:10:00Z</cp:lastPrinted>
  <dcterms:created xsi:type="dcterms:W3CDTF">2015-07-11T09:09:00Z</dcterms:created>
  <dcterms:modified xsi:type="dcterms:W3CDTF">2017-08-20T21:02:00Z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