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СОГЛАСОВАНО                                                                УТВЕРЖДАЮ</w:t>
      </w:r>
    </w:p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Начальник УГИБДД МВД                                                 Директор АНО УЦ «Клаксон+»</w:t>
      </w:r>
    </w:p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России по Калининградской области                             Тимощенко Н.Е. ____________</w:t>
      </w:r>
    </w:p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 xml:space="preserve">Полковник полиции                                                          </w:t>
      </w:r>
    </w:p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proofErr w:type="spellStart"/>
      <w:r>
        <w:rPr>
          <w:rFonts w:ascii="Helios-Regular" w:eastAsia="Helios-Regular" w:hAnsi="Helios-Regular" w:cs="Helios-Regular"/>
        </w:rPr>
        <w:t>Державицкий</w:t>
      </w:r>
      <w:proofErr w:type="spellEnd"/>
      <w:r>
        <w:rPr>
          <w:rFonts w:ascii="Helios-Regular" w:eastAsia="Helios-Regular" w:hAnsi="Helios-Regular" w:cs="Helios-Regular"/>
        </w:rPr>
        <w:t xml:space="preserve"> А.Е. ___________                                      «___» ___________ 2016 г</w:t>
      </w:r>
      <w:r>
        <w:rPr>
          <w:rFonts w:ascii="Helios-Regular" w:eastAsia="Helios-Regular" w:hAnsi="Helios-Regular" w:cs="Helios-Regular"/>
        </w:rPr>
        <w:t>.</w:t>
      </w:r>
    </w:p>
    <w:p w:rsidR="003B39FA" w:rsidRDefault="003B39FA">
      <w:pPr>
        <w:pStyle w:val="Standard"/>
        <w:autoSpaceDE w:val="0"/>
        <w:rPr>
          <w:rFonts w:ascii="Helios-Regular" w:eastAsia="Helios-Regular" w:hAnsi="Helios-Regular" w:cs="Helios-Regular"/>
        </w:rPr>
      </w:pPr>
    </w:p>
    <w:p w:rsidR="003B39FA" w:rsidRDefault="003A4A29">
      <w:pPr>
        <w:pStyle w:val="Standard"/>
        <w:autoSpaceDE w:val="0"/>
        <w:rPr>
          <w:rFonts w:ascii="Helios-Regular" w:eastAsia="Helios-Regular" w:hAnsi="Helios-Regular" w:cs="Helios-Regular"/>
        </w:rPr>
      </w:pPr>
      <w:r>
        <w:rPr>
          <w:rFonts w:ascii="Helios-Regular" w:eastAsia="Helios-Regular" w:hAnsi="Helios-Regular" w:cs="Helios-Regular"/>
        </w:rPr>
        <w:t>«___» ___________ 2016 г.</w:t>
      </w: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28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</w:p>
    <w:p w:rsidR="003B39FA" w:rsidRDefault="003A4A29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Программа</w:t>
      </w:r>
    </w:p>
    <w:p w:rsidR="003B39FA" w:rsidRDefault="003A4A29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профессиональной подготовки водителей</w:t>
      </w:r>
    </w:p>
    <w:p w:rsidR="003B39FA" w:rsidRDefault="003A4A29">
      <w:pPr>
        <w:pStyle w:val="Standard"/>
        <w:autoSpaceDE w:val="0"/>
        <w:jc w:val="center"/>
        <w:rPr>
          <w:rFonts w:ascii="Helios-Regular" w:eastAsia="Helios-Regular" w:hAnsi="Helios-Regular" w:cs="Helios-Regular"/>
          <w:sz w:val="36"/>
          <w:szCs w:val="36"/>
        </w:rPr>
      </w:pPr>
      <w:r>
        <w:rPr>
          <w:rFonts w:ascii="Helios-Regular" w:eastAsia="Helios-Regular" w:hAnsi="Helios-Regular" w:cs="Helios-Regular"/>
          <w:sz w:val="36"/>
          <w:szCs w:val="36"/>
        </w:rPr>
        <w:t>транспортных средств категории «С»</w:t>
      </w: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36"/>
          <w:szCs w:val="3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>2016</w:t>
      </w: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 xml:space="preserve"> ПОЯСНИТЕЛЬНАЯ ЗАПИСКА</w:t>
      </w: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профессиональной подготовки водителей транспортных </w:t>
      </w:r>
      <w:r>
        <w:rPr>
          <w:rFonts w:ascii="HeliosCond" w:eastAsia="HeliosCond" w:hAnsi="HeliosCond" w:cs="HeliosCond"/>
          <w:sz w:val="20"/>
          <w:szCs w:val="20"/>
        </w:rPr>
        <w:t>средств категории «С» (далее — программа) разработана в соответствии с требованиями Федерального закона от 10 декабря 1995 г. № 196-ФЗ «О безопасности дорожного движения»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 ,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«Об образовании в Российской Федерации»  на основании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усовершеннствованной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примерно</w:t>
      </w:r>
      <w:r>
        <w:rPr>
          <w:rFonts w:ascii="HeliosCond" w:eastAsia="HeliosCond" w:hAnsi="HeliosCond" w:cs="HeliosCond"/>
          <w:sz w:val="20"/>
          <w:szCs w:val="20"/>
        </w:rPr>
        <w:t xml:space="preserve">й программы профессионального обучения водителей транспортных средств категории «С», утвержденной постановлением Правительства Российской Федерации от 1 ноября 2013 г. № 980, порядка организации и осуществления образовательной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деятельности по основным прог</w:t>
      </w:r>
      <w:r>
        <w:rPr>
          <w:rFonts w:ascii="HeliosCond" w:eastAsia="HeliosCond" w:hAnsi="HeliosCond" w:cs="HeliosCond"/>
          <w:sz w:val="20"/>
          <w:szCs w:val="20"/>
        </w:rPr>
        <w:t>раммам профессионального обучения, утвержденного приказом Министерства образования и науки Российской Федерации от 18 апреля 2013 г. № 292 (зарегистрирован Министерством юстиции Российской Федерации 15 мая 2013 г., регистрационный № 28395), с изменением, в</w:t>
      </w:r>
      <w:r>
        <w:rPr>
          <w:rFonts w:ascii="HeliosCond" w:eastAsia="HeliosCond" w:hAnsi="HeliosCond" w:cs="HeliosCond"/>
          <w:sz w:val="20"/>
          <w:szCs w:val="20"/>
        </w:rPr>
        <w:t>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Содержание программы представлено </w:t>
      </w:r>
      <w:r>
        <w:rPr>
          <w:rFonts w:ascii="HeliosCond" w:eastAsia="HeliosCond" w:hAnsi="HeliosCond" w:cs="HeliosCond"/>
          <w:sz w:val="20"/>
          <w:szCs w:val="20"/>
        </w:rPr>
        <w:t>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Учебный план содержит перечень учебных предметов базового и специального циклов с указанием време</w:t>
      </w:r>
      <w:r>
        <w:rPr>
          <w:rFonts w:ascii="HeliosCond" w:eastAsia="HeliosCond" w:hAnsi="HeliosCond" w:cs="HeliosCond"/>
          <w:sz w:val="20"/>
          <w:szCs w:val="20"/>
        </w:rPr>
        <w:t>ни, отводимого на освоение учебных предметов, включая время, отводимое на теоретические и практические занятия.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Базовый ци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кл вкл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>ючает учебные предметы: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«Основы законодательства в сфере дорожного движения»;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«Психофизиологические основы деятельности водит</w:t>
      </w:r>
      <w:r>
        <w:rPr>
          <w:rFonts w:ascii="HeliosCond" w:eastAsia="HeliosCond" w:hAnsi="HeliosCond" w:cs="HeliosCond"/>
          <w:sz w:val="20"/>
          <w:szCs w:val="20"/>
        </w:rPr>
        <w:t>еля»;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«Основы управления транспортными средствами»;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«Первая помощь при дорожно-транспортном происшествии».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Специальный ци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кл вкл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>ючает учебные предметы: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«Устройство и техническое обслуживание транспортных средств категории «С» как объектов управления»;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</w:t>
      </w:r>
      <w:r>
        <w:rPr>
          <w:rFonts w:ascii="HeliosCond" w:eastAsia="HeliosCond" w:hAnsi="HeliosCond" w:cs="HeliosCond"/>
          <w:sz w:val="20"/>
          <w:szCs w:val="20"/>
        </w:rPr>
        <w:t>сновы управления транспортными средствами категории «С»;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«Вождение транспортных средств категории «С» (с механической трансмиссией / с автоматической трансмиссией)».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Профессиональный ци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кл вкл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>ючает учебные предметы: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«Организация и выполнение грузовых пер</w:t>
      </w:r>
      <w:r>
        <w:rPr>
          <w:rFonts w:ascii="HeliosCond" w:eastAsia="HeliosCond" w:hAnsi="HeliosCond" w:cs="HeliosCond"/>
          <w:sz w:val="20"/>
          <w:szCs w:val="20"/>
        </w:rPr>
        <w:t>евозок автомобильным транспортом».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Последовательность изучения разделов и тем учебных предм</w:t>
      </w:r>
      <w:r>
        <w:rPr>
          <w:rFonts w:ascii="HeliosCond" w:eastAsia="HeliosCond" w:hAnsi="HeliosCond" w:cs="HeliosCond"/>
          <w:sz w:val="20"/>
          <w:szCs w:val="20"/>
        </w:rPr>
        <w:t>етов базового и специального циклов определяется организацией, осуществляющей образовательную деятельность.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Учебные предметы базового цикла не изучаются при наличии права на управление транспортным средством любой категории или подкатегории (по желанию </w:t>
      </w:r>
      <w:r>
        <w:rPr>
          <w:rFonts w:ascii="HeliosCond" w:eastAsia="HeliosCond" w:hAnsi="HeliosCond" w:cs="HeliosCond"/>
          <w:sz w:val="20"/>
          <w:szCs w:val="20"/>
        </w:rPr>
        <w:t>обучающегося).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 xml:space="preserve">  </w:t>
      </w:r>
      <w:r>
        <w:rPr>
          <w:rFonts w:ascii="HeliosCond-Bold" w:eastAsia="HeliosCond-Bold" w:hAnsi="HeliosCond-Bold" w:cs="HeliosCond-Bold"/>
          <w:b/>
          <w:bCs/>
          <w:sz w:val="26"/>
          <w:szCs w:val="26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</w:t>
      </w:r>
    </w:p>
    <w:p w:rsidR="003B39FA" w:rsidRDefault="003A4A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подготовки водителей </w:t>
      </w:r>
      <w:r>
        <w:rPr>
          <w:b/>
          <w:bCs/>
          <w:sz w:val="28"/>
          <w:szCs w:val="28"/>
        </w:rPr>
        <w:t>транспортных средств      категории «С»</w:t>
      </w:r>
    </w:p>
    <w:p w:rsidR="003B39FA" w:rsidRDefault="003B39FA">
      <w:pPr>
        <w:pStyle w:val="Standard"/>
        <w:jc w:val="center"/>
        <w:rPr>
          <w:b/>
          <w:bCs/>
          <w:sz w:val="28"/>
          <w:szCs w:val="28"/>
        </w:rPr>
      </w:pP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Деятельность системы  профессионального образования регламентируется образовательными программами, разработанными преподавателями  профессионального образования АНО УЦ «Клаксон+».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Образовательные программы </w:t>
      </w:r>
      <w:r>
        <w:rPr>
          <w:sz w:val="26"/>
          <w:szCs w:val="26"/>
        </w:rPr>
        <w:t>разработаны на основе государственных стандартов, на основании требований Министерства образования Российской Федерации к содержанию и оформлению программ профессионального  образования, согласованы на методическом объединении, утверждены директором АНО УЦ</w:t>
      </w:r>
      <w:r>
        <w:rPr>
          <w:sz w:val="26"/>
          <w:szCs w:val="26"/>
        </w:rPr>
        <w:t xml:space="preserve"> «Клаксон+»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Все программы содержат пояснительную записку, в которой отражены её отличительные особенности, ожидаемые результаты (что должен знать и уметь), содержание программы, разделы, темы.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Учебн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тематический план каждой  образовательной программы </w:t>
      </w:r>
      <w:r>
        <w:rPr>
          <w:sz w:val="26"/>
          <w:szCs w:val="26"/>
        </w:rPr>
        <w:t>включает в себя:  перечень разделов и тем занятий, количество часов по каждой теме с разбивкой на теоретические и практические виды деятельности.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Учебный план </w:t>
      </w:r>
      <w:r>
        <w:rPr>
          <w:b/>
          <w:bCs/>
          <w:sz w:val="26"/>
          <w:szCs w:val="26"/>
        </w:rPr>
        <w:t xml:space="preserve"> предназначен:</w:t>
      </w:r>
    </w:p>
    <w:p w:rsidR="003B39FA" w:rsidRDefault="003B39FA">
      <w:pPr>
        <w:pStyle w:val="Standard"/>
        <w:rPr>
          <w:b/>
          <w:bCs/>
          <w:sz w:val="26"/>
          <w:szCs w:val="26"/>
        </w:rPr>
      </w:pP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для  подготовки  водителей транспортных  средств  категории  «С» в Учебном Ц</w:t>
      </w:r>
      <w:r>
        <w:rPr>
          <w:sz w:val="26"/>
          <w:szCs w:val="26"/>
        </w:rPr>
        <w:t>ентре «Клаксон+»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изъявивших желание пройти обучение по избранной профессии.  </w:t>
      </w:r>
    </w:p>
    <w:p w:rsidR="003B39FA" w:rsidRDefault="003B39FA">
      <w:pPr>
        <w:pStyle w:val="Standard"/>
        <w:rPr>
          <w:sz w:val="26"/>
          <w:szCs w:val="26"/>
        </w:rPr>
      </w:pPr>
    </w:p>
    <w:p w:rsidR="003B39FA" w:rsidRDefault="003A4A29">
      <w:pPr>
        <w:pStyle w:val="Standard"/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Учебный план подготовки  водителей транспортных средств  категории «С»  разработан на основе </w:t>
      </w:r>
      <w:r>
        <w:rPr>
          <w:sz w:val="26"/>
          <w:szCs w:val="26"/>
          <w:u w:val="single"/>
        </w:rPr>
        <w:t>Примерного</w:t>
      </w:r>
      <w:r>
        <w:rPr>
          <w:sz w:val="26"/>
          <w:szCs w:val="26"/>
        </w:rPr>
        <w:t xml:space="preserve"> учебного плана  подготовки водителей  транспортных средств категори</w:t>
      </w:r>
      <w:r>
        <w:rPr>
          <w:sz w:val="26"/>
          <w:szCs w:val="26"/>
        </w:rPr>
        <w:t>и «С»,  утверждённого приказом МИНИСТЕРСТВА  ОБРАЗОВАНИЯ  И НАУКИ</w:t>
      </w:r>
      <w:proofErr w:type="gramEnd"/>
    </w:p>
    <w:p w:rsidR="003B39FA" w:rsidRDefault="003A4A29">
      <w:pPr>
        <w:pStyle w:val="Standard"/>
      </w:pPr>
      <w:r>
        <w:rPr>
          <w:sz w:val="26"/>
          <w:szCs w:val="26"/>
        </w:rPr>
        <w:t xml:space="preserve">от 26 декабря 2013г.  № 1408 </w:t>
      </w:r>
      <w:r>
        <w:rPr>
          <w:b/>
          <w:bCs/>
          <w:sz w:val="26"/>
          <w:szCs w:val="26"/>
        </w:rPr>
        <w:t xml:space="preserve">«Об утверждении Примерных </w:t>
      </w:r>
      <w:proofErr w:type="gramStart"/>
      <w:r>
        <w:rPr>
          <w:b/>
          <w:bCs/>
          <w:sz w:val="26"/>
          <w:szCs w:val="26"/>
        </w:rPr>
        <w:t>программ профессионального  обучения водителей транспортных средств соответствующих категорий</w:t>
      </w:r>
      <w:proofErr w:type="gramEnd"/>
      <w:r>
        <w:rPr>
          <w:b/>
          <w:bCs/>
          <w:sz w:val="26"/>
          <w:szCs w:val="26"/>
        </w:rPr>
        <w:t xml:space="preserve"> и подкатегорий». </w:t>
      </w:r>
      <w:proofErr w:type="gramStart"/>
      <w:r>
        <w:rPr>
          <w:b/>
          <w:bCs/>
          <w:sz w:val="26"/>
          <w:szCs w:val="26"/>
        </w:rPr>
        <w:t>Зарегистрирован</w:t>
      </w:r>
      <w:proofErr w:type="gramEnd"/>
      <w:r>
        <w:rPr>
          <w:b/>
          <w:bCs/>
          <w:sz w:val="26"/>
          <w:szCs w:val="26"/>
        </w:rPr>
        <w:t xml:space="preserve"> в Минюс</w:t>
      </w:r>
      <w:r>
        <w:rPr>
          <w:b/>
          <w:bCs/>
          <w:sz w:val="26"/>
          <w:szCs w:val="26"/>
        </w:rPr>
        <w:t>те России 9июля 2014г. №33026</w:t>
      </w:r>
    </w:p>
    <w:p w:rsidR="003B39FA" w:rsidRDefault="003B39FA">
      <w:pPr>
        <w:pStyle w:val="Standard"/>
        <w:rPr>
          <w:sz w:val="26"/>
          <w:szCs w:val="26"/>
        </w:rPr>
      </w:pP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 учебном плане указано:</w:t>
      </w:r>
    </w:p>
    <w:p w:rsidR="003B39FA" w:rsidRDefault="003B39FA">
      <w:pPr>
        <w:pStyle w:val="Standard"/>
        <w:rPr>
          <w:sz w:val="26"/>
          <w:szCs w:val="26"/>
        </w:rPr>
      </w:pP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Объём учебной нагрузки;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Полный перечень изучаемых предметов;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Количество часов на каждый предмет;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Количество часов на практическое вождение;</w:t>
      </w:r>
    </w:p>
    <w:p w:rsidR="003B39FA" w:rsidRDefault="003A4A2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- Календарный учебный график</w:t>
      </w: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  <w:r>
        <w:rPr>
          <w:rFonts w:ascii="HeliosCond-Bold" w:eastAsia="HeliosCond-Bold" w:hAnsi="HeliosCond-Bold" w:cs="HeliosCond-Bold"/>
          <w:b/>
          <w:bCs/>
          <w:sz w:val="26"/>
          <w:szCs w:val="26"/>
        </w:rPr>
        <w:t xml:space="preserve"> </w:t>
      </w: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6"/>
          <w:szCs w:val="26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 xml:space="preserve">УЧЕБНЫЙ </w:t>
      </w:r>
      <w:r>
        <w:rPr>
          <w:rFonts w:ascii="HeliosCond-Bold" w:eastAsia="HeliosCond-Bold" w:hAnsi="HeliosCond-Bold" w:cs="HeliosCond-Bold"/>
          <w:b/>
          <w:bCs/>
        </w:rPr>
        <w:t>ПЛАН</w:t>
      </w:r>
    </w:p>
    <w:p w:rsidR="003B39FA" w:rsidRDefault="003B39FA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16"/>
          <w:szCs w:val="16"/>
        </w:rPr>
        <w:t>Таблица 1</w:t>
      </w:r>
    </w:p>
    <w:p w:rsidR="003B39FA" w:rsidRDefault="003A4A29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08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1272"/>
        <w:gridCol w:w="1524"/>
        <w:gridCol w:w="1224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2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базового цикла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законодательства в сфере дорожного движения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Психофизиологические основы </w:t>
            </w:r>
            <w:r>
              <w:rPr>
                <w:sz w:val="20"/>
                <w:szCs w:val="20"/>
              </w:rPr>
              <w:t xml:space="preserve">деятельности водителя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транспортными средствами            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дорожно-транспортном происшествии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специального цикла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и техническое </w:t>
            </w:r>
            <w:r>
              <w:rPr>
                <w:sz w:val="20"/>
                <w:szCs w:val="20"/>
              </w:rPr>
              <w:t xml:space="preserve">обслуживание транспортных средств категории "С" как объектов управления                                  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"С"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"С" (с механической трансмиссией/с автоматической трансмиссией) &lt;1&gt;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72/70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72/70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eastAsia="HeliosCond" w:cs="HeliosCond"/>
                <w:sz w:val="20"/>
                <w:szCs w:val="20"/>
              </w:rPr>
            </w:pPr>
            <w:r>
              <w:rPr>
                <w:rFonts w:eastAsia="HeliosCond" w:cs="HeliosCond"/>
                <w:sz w:val="20"/>
                <w:szCs w:val="20"/>
              </w:rPr>
              <w:t xml:space="preserve">Организация и выполнение грузовых перевозок автомобильным транспортом </w:t>
            </w:r>
            <w:r>
              <w:rPr>
                <w:rFonts w:eastAsia="HeliosCond" w:cs="HeliosCond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eastAsia="HeliosCond" w:cs="HeliosCond"/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0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244/242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114/112</w:t>
            </w:r>
          </w:p>
        </w:tc>
      </w:tr>
    </w:tbl>
    <w:p w:rsidR="003B39FA" w:rsidRDefault="003A4A29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3B39FA" w:rsidRDefault="003A4A29">
      <w:pPr>
        <w:pStyle w:val="Standard"/>
        <w:ind w:firstLine="54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&lt;1&gt;</w:t>
      </w:r>
      <w:r>
        <w:rPr>
          <w:rFonts w:eastAsia="HeliosCond" w:cs="HeliosCond"/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eastAsia="HeliosCond" w:cs="HeliosCond"/>
          <w:sz w:val="20"/>
          <w:szCs w:val="20"/>
        </w:rPr>
        <w:t>обучающийся</w:t>
      </w:r>
      <w:proofErr w:type="gramEnd"/>
      <w:r>
        <w:rPr>
          <w:rFonts w:eastAsia="HeliosCond" w:cs="HeliosCond"/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</w:t>
      </w:r>
      <w:r>
        <w:rPr>
          <w:rFonts w:eastAsia="HeliosCond" w:cs="HeliosCond"/>
          <w:sz w:val="20"/>
          <w:szCs w:val="20"/>
        </w:rPr>
        <w:t xml:space="preserve">ии обучения вождению на транспортном средстве с автоматической трансмиссией </w:t>
      </w:r>
      <w:proofErr w:type="gramStart"/>
      <w:r>
        <w:rPr>
          <w:rFonts w:eastAsia="HeliosCond" w:cs="HeliosCond"/>
          <w:sz w:val="20"/>
          <w:szCs w:val="20"/>
        </w:rPr>
        <w:t>обучающийся</w:t>
      </w:r>
      <w:proofErr w:type="gramEnd"/>
      <w:r>
        <w:rPr>
          <w:rFonts w:eastAsia="HeliosCond" w:cs="HeliosCond"/>
          <w:sz w:val="20"/>
          <w:szCs w:val="20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B39FA" w:rsidRDefault="003A4A29">
      <w:pPr>
        <w:pStyle w:val="Standard"/>
        <w:autoSpaceDE w:val="0"/>
        <w:rPr>
          <w:rFonts w:eastAsia="HeliosCond" w:cs="HeliosCond"/>
          <w:b/>
          <w:bCs/>
        </w:rPr>
      </w:pPr>
      <w:r>
        <w:rPr>
          <w:rFonts w:eastAsia="HeliosCond" w:cs="HeliosCond"/>
          <w:b/>
          <w:bCs/>
        </w:rPr>
        <w:t xml:space="preserve">        </w:t>
      </w:r>
      <w:r w:rsidRPr="00C75B7E">
        <w:rPr>
          <w:rFonts w:eastAsia="HeliosCond" w:cs="HeliosCond"/>
          <w:sz w:val="20"/>
          <w:szCs w:val="20"/>
        </w:rPr>
        <w:t xml:space="preserve">&lt;2&gt; </w:t>
      </w:r>
      <w:r>
        <w:rPr>
          <w:rFonts w:eastAsia="HeliosCond" w:cs="HeliosCond"/>
          <w:sz w:val="20"/>
          <w:szCs w:val="20"/>
        </w:rPr>
        <w:t>Квалификационный экзамен включает в себя:</w:t>
      </w:r>
    </w:p>
    <w:p w:rsidR="003B39FA" w:rsidRDefault="003A4A29">
      <w:pPr>
        <w:pStyle w:val="Standard"/>
        <w:autoSpaceDE w:val="0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1. проверка</w:t>
      </w:r>
      <w:r>
        <w:rPr>
          <w:rFonts w:eastAsia="HeliosCond" w:cs="HeliosCond"/>
          <w:sz w:val="20"/>
          <w:szCs w:val="20"/>
        </w:rPr>
        <w:t xml:space="preserve"> теоретических знаний по учебным предметам — 2 часа:</w:t>
      </w:r>
    </w:p>
    <w:p w:rsidR="003B39FA" w:rsidRDefault="003A4A29">
      <w:pPr>
        <w:pStyle w:val="Standard"/>
        <w:numPr>
          <w:ilvl w:val="0"/>
          <w:numId w:val="1"/>
        </w:numPr>
        <w:autoSpaceDE w:val="0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основы законодательства в сфере дорожного движения;</w:t>
      </w:r>
    </w:p>
    <w:p w:rsidR="003B39FA" w:rsidRDefault="003A4A29">
      <w:pPr>
        <w:pStyle w:val="Standard"/>
        <w:numPr>
          <w:ilvl w:val="0"/>
          <w:numId w:val="1"/>
        </w:numPr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устройство и техническое обслуживание транспортных средств категории "С" как объектов управления;</w:t>
      </w:r>
    </w:p>
    <w:p w:rsidR="003B39FA" w:rsidRDefault="003A4A29">
      <w:pPr>
        <w:pStyle w:val="Standard"/>
        <w:numPr>
          <w:ilvl w:val="0"/>
          <w:numId w:val="1"/>
        </w:numPr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 xml:space="preserve">основы управления транспортными средствами категории </w:t>
      </w:r>
      <w:r>
        <w:rPr>
          <w:rFonts w:eastAsia="HeliosCond" w:cs="HeliosCond"/>
          <w:sz w:val="20"/>
          <w:szCs w:val="20"/>
        </w:rPr>
        <w:t>"С";</w:t>
      </w:r>
    </w:p>
    <w:p w:rsidR="003B39FA" w:rsidRDefault="003A4A29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eastAsia="HeliosCond" w:cs="HeliosCond"/>
          <w:sz w:val="20"/>
          <w:szCs w:val="20"/>
        </w:rPr>
        <w:t>организация и выполнение грузовых перевозок автомобильным транспортом</w:t>
      </w:r>
      <w:proofErr w:type="gramStart"/>
      <w:r>
        <w:rPr>
          <w:rFonts w:eastAsia="HeliosCond" w:cs="HeliosCond"/>
          <w:sz w:val="20"/>
          <w:szCs w:val="20"/>
        </w:rPr>
        <w:t xml:space="preserve"> .</w:t>
      </w:r>
      <w:proofErr w:type="gramEnd"/>
    </w:p>
    <w:p w:rsidR="003B39FA" w:rsidRDefault="003A4A29">
      <w:pPr>
        <w:pStyle w:val="Standard"/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>2. практическая квалификационная работа — 2 часа:</w:t>
      </w:r>
    </w:p>
    <w:p w:rsidR="003B39FA" w:rsidRDefault="003A4A29">
      <w:pPr>
        <w:pStyle w:val="Standard"/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 xml:space="preserve"> 1 этап: проверка первоначальных навыков управления транспортным средством категории «С» на закрытой площадке или автодроме;</w:t>
      </w:r>
    </w:p>
    <w:p w:rsidR="003B39FA" w:rsidRDefault="003A4A29">
      <w:pPr>
        <w:pStyle w:val="Standard"/>
        <w:autoSpaceDE w:val="0"/>
        <w:jc w:val="both"/>
        <w:rPr>
          <w:rFonts w:eastAsia="HeliosCond" w:cs="HeliosCond"/>
          <w:sz w:val="20"/>
          <w:szCs w:val="20"/>
        </w:rPr>
      </w:pPr>
      <w:r>
        <w:rPr>
          <w:rFonts w:eastAsia="HeliosCond" w:cs="HeliosCond"/>
          <w:sz w:val="20"/>
          <w:szCs w:val="20"/>
        </w:rPr>
        <w:t xml:space="preserve"> 2 </w:t>
      </w:r>
      <w:r>
        <w:rPr>
          <w:rFonts w:eastAsia="HeliosCond" w:cs="HeliosCond"/>
          <w:sz w:val="20"/>
          <w:szCs w:val="20"/>
        </w:rPr>
        <w:t>этап: проверка навыков управления транспортным средством категории «С» в условиях дорожного движения.</w:t>
      </w: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B39FA">
      <w:pPr>
        <w:pStyle w:val="Standard"/>
        <w:jc w:val="center"/>
        <w:rPr>
          <w:sz w:val="32"/>
          <w:szCs w:val="32"/>
        </w:rPr>
      </w:pPr>
    </w:p>
    <w:p w:rsidR="003B39FA" w:rsidRDefault="003A4A29">
      <w:pPr>
        <w:pStyle w:val="Standard"/>
        <w:jc w:val="center"/>
        <w:rPr>
          <w:b/>
          <w:bCs/>
          <w:sz w:val="32"/>
          <w:szCs w:val="32"/>
        </w:rPr>
      </w:pPr>
      <w:r w:rsidRPr="00C75B7E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>Календарный учебный график</w:t>
      </w:r>
      <w:r>
        <w:rPr>
          <w:b/>
          <w:bCs/>
          <w:sz w:val="32"/>
          <w:szCs w:val="32"/>
        </w:rPr>
        <w:t xml:space="preserve">  </w:t>
      </w:r>
    </w:p>
    <w:p w:rsidR="003B39FA" w:rsidRDefault="003A4A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tbl>
      <w:tblPr>
        <w:tblW w:w="10452" w:type="dxa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528"/>
        <w:gridCol w:w="694"/>
        <w:gridCol w:w="674"/>
        <w:gridCol w:w="708"/>
        <w:gridCol w:w="720"/>
        <w:gridCol w:w="720"/>
        <w:gridCol w:w="744"/>
        <w:gridCol w:w="612"/>
        <w:gridCol w:w="612"/>
        <w:gridCol w:w="612"/>
        <w:gridCol w:w="660"/>
        <w:gridCol w:w="660"/>
        <w:gridCol w:w="601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2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Порядковый номер недели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12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учебный предмет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часы</w:t>
            </w:r>
          </w:p>
        </w:tc>
        <w:tc>
          <w:tcPr>
            <w:tcW w:w="801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темы занятий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045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>Базовый цикл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ConsPlusNormal"/>
              <w:jc w:val="both"/>
              <w:rPr>
                <w:rFonts w:ascii="HeliosCond" w:eastAsia="HeliosCond" w:hAnsi="HeliosCond" w:cs="HeliosCond"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sz w:val="18"/>
                <w:szCs w:val="18"/>
              </w:rPr>
              <w:t>1.Основы законодательства в сфере дорожного движения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*Т1-Т2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Т3-Т4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Т5 -Т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-Т8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 xml:space="preserve"> -Т10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Т11-ПЗ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Т13-Т14   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2.Психофизиологические основы </w:t>
            </w:r>
            <w:r>
              <w:rPr>
                <w:rFonts w:ascii="Arial" w:hAnsi="Arial" w:cs="Arial"/>
                <w:sz w:val="18"/>
                <w:szCs w:val="18"/>
              </w:rPr>
              <w:t>деятельности водителя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 ПЗ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Основы управления транспортными средствами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Т5-Т6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Первая </w:t>
            </w:r>
            <w:r>
              <w:rPr>
                <w:rFonts w:ascii="Arial" w:hAnsi="Arial" w:cs="Arial"/>
                <w:sz w:val="18"/>
                <w:szCs w:val="18"/>
              </w:rPr>
              <w:t>помощь при дорожно-транспортном происшествии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Т2-ПЗ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Т3-ПЗ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Т4-ПЗ</w:t>
            </w:r>
          </w:p>
          <w:p w:rsidR="003B39FA" w:rsidRDefault="003B39FA">
            <w:pPr>
              <w:pStyle w:val="TableContents"/>
              <w:jc w:val="center"/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Т4-ПЗ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045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>Специальный цикл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5. Устройство и техническое обслуживание транспортных средств категории "С"</w:t>
            </w:r>
            <w:r>
              <w:rPr>
                <w:rFonts w:ascii="HeliosCond" w:eastAsia="HeliosCond" w:hAnsi="HeliosCond" w:cs="HeliosCond"/>
                <w:sz w:val="16"/>
                <w:szCs w:val="16"/>
              </w:rPr>
              <w:t xml:space="preserve"> как объектов управления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  <w:p w:rsidR="003B39FA" w:rsidRDefault="003B39F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Т3-Т5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Т5-Т7</w:t>
            </w:r>
          </w:p>
          <w:p w:rsidR="003B39FA" w:rsidRDefault="003B39FA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Т7-Т10 зачёт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Т11- Т13</w:t>
            </w:r>
          </w:p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Standard"/>
              <w:snapToGrid w:val="0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6. Основы управления транспортными средствами категории "С"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B39FA">
            <w:pPr>
              <w:pStyle w:val="TableContents"/>
              <w:rPr>
                <w:sz w:val="20"/>
                <w:szCs w:val="20"/>
              </w:rPr>
            </w:pPr>
          </w:p>
          <w:p w:rsidR="003B39FA" w:rsidRDefault="003A4A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Т2-ПЗ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Т3-ПЗ зачёт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jc w:val="center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TableContents"/>
              <w:snapToGrid w:val="0"/>
              <w:jc w:val="center"/>
            </w:pPr>
          </w:p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045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</w:pPr>
            <w:r>
              <w:rPr>
                <w:rFonts w:ascii="HeliosCond" w:eastAsia="HeliosCond" w:hAnsi="HeliosCond" w:cs="HeliosCond"/>
                <w:b/>
                <w:bCs/>
                <w:sz w:val="18"/>
                <w:szCs w:val="18"/>
              </w:rPr>
              <w:t>Профессиональный цикл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9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Standard"/>
              <w:autoSpaceDE w:val="0"/>
              <w:rPr>
                <w:rFonts w:eastAsia="HeliosCond" w:cs="HeliosCond"/>
                <w:sz w:val="18"/>
                <w:szCs w:val="18"/>
              </w:rPr>
            </w:pPr>
            <w:r>
              <w:rPr>
                <w:rFonts w:eastAsia="HeliosCond" w:cs="HeliosCond"/>
                <w:sz w:val="18"/>
                <w:szCs w:val="18"/>
              </w:rPr>
              <w:t>7. Организация и выполнение грузовых перевозок автомобильным транспортом</w:t>
            </w:r>
          </w:p>
        </w:tc>
        <w:tc>
          <w:tcPr>
            <w:tcW w:w="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Standard"/>
            </w:pPr>
            <w:r>
              <w:t>12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Т1-Т2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Т3-Т4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Т5-ПЗ зачёт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52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A4A29"/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B39FA">
            <w:pPr>
              <w:pStyle w:val="Standard"/>
            </w:pPr>
          </w:p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Standard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8. Квалификационный экзамен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  <w:rPr>
                <w:rFonts w:ascii="HeliosCond" w:eastAsia="HeliosCond" w:hAnsi="HeliosCond" w:cs="HeliosCond"/>
                <w:sz w:val="20"/>
                <w:szCs w:val="20"/>
              </w:rPr>
            </w:pPr>
            <w:r>
              <w:rPr>
                <w:rFonts w:ascii="HeliosCond" w:eastAsia="HeliosCond" w:hAnsi="HeliosCond" w:cs="HeliosCond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9FA" w:rsidRDefault="003A4A29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</w:tbl>
    <w:p w:rsidR="003B39FA" w:rsidRDefault="003A4A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3B39FA" w:rsidRDefault="003A4A29">
      <w:pPr>
        <w:pStyle w:val="Standard"/>
      </w:pPr>
      <w:r>
        <w:t>*</w:t>
      </w:r>
      <w:r>
        <w:t xml:space="preserve">Тема1 </w:t>
      </w:r>
      <w:proofErr w:type="gramStart"/>
      <w:r>
        <w:t xml:space="preserve">( </w:t>
      </w:r>
      <w:proofErr w:type="gramEnd"/>
      <w:r>
        <w:t>кратко Т, №1 читать — Т-1 )</w:t>
      </w:r>
    </w:p>
    <w:p w:rsidR="003B39FA" w:rsidRDefault="003A4A29">
      <w:pPr>
        <w:pStyle w:val="Standard"/>
      </w:pPr>
      <w:r>
        <w:t>* ПЗ — Практическое занятие</w:t>
      </w:r>
    </w:p>
    <w:p w:rsidR="003B39FA" w:rsidRDefault="003A4A29">
      <w:pPr>
        <w:pStyle w:val="TableContents"/>
        <w:autoSpaceDE w:val="0"/>
        <w:rPr>
          <w:rFonts w:ascii="HeliosCond" w:eastAsia="HeliosCond" w:hAnsi="HeliosCond" w:cs="HeliosCond"/>
        </w:rPr>
      </w:pPr>
      <w:r>
        <w:rPr>
          <w:rFonts w:ascii="HeliosCond" w:eastAsia="HeliosCond" w:hAnsi="HeliosCond" w:cs="HeliosCond"/>
        </w:rPr>
        <w:t>Практическое вождение транспортного средства проводится вне сетки учебного времени.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lastRenderedPageBreak/>
        <w:t xml:space="preserve"> </w:t>
      </w:r>
      <w:r>
        <w:rPr>
          <w:rFonts w:ascii="HeliosCond-Bold" w:eastAsia="HeliosCond-Bold" w:hAnsi="HeliosCond-Bold" w:cs="HeliosCond-Bold"/>
          <w:b/>
          <w:bCs/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ЗАКОНОДАТЕЛЬСТВА В СФЕРЕ</w:t>
      </w:r>
      <w:r>
        <w:rPr>
          <w:b/>
          <w:bCs/>
          <w:sz w:val="21"/>
          <w:szCs w:val="21"/>
        </w:rPr>
        <w:t xml:space="preserve"> ДОРОЖНОГО ДВИЖЕНИЯ»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 по предмету    « Основы </w:t>
      </w:r>
      <w:r>
        <w:t>Законодательства в сфере дорожного движения</w:t>
      </w:r>
      <w:r>
        <w:rPr>
          <w:sz w:val="25"/>
          <w:szCs w:val="28"/>
        </w:rPr>
        <w:t xml:space="preserve">» разработана в соответствии с требованиями Федерального закона «О безопасности дорожного </w:t>
      </w:r>
      <w:r>
        <w:rPr>
          <w:sz w:val="25"/>
          <w:szCs w:val="28"/>
        </w:rPr>
        <w:t>движения», «Об образовании» на основе усовершенствованной примерной программы подготовки водителей транспортных средств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утвержденной приказом Министерства образования и науки  Российской Федерации от «26» декабря 2013 г. № 1408  «Об утверждении примерных</w:t>
      </w:r>
      <w:r>
        <w:rPr>
          <w:sz w:val="25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подкатегорий»   Приказ Зарегистрирован в Минюсте России  09. 07. 2014г.  № 33026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 11  августа  2014г.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Рабочая программа составлена в </w:t>
      </w:r>
      <w:r>
        <w:rPr>
          <w:sz w:val="25"/>
          <w:szCs w:val="28"/>
        </w:rPr>
        <w:t>соответствии с Государственными требованиями к минимуму содержания и уровню подготовки водителя транспортного средства.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</w:t>
      </w:r>
      <w:r>
        <w:rPr>
          <w:sz w:val="25"/>
          <w:szCs w:val="28"/>
        </w:rPr>
        <w:t>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</w:pPr>
      <w:r>
        <w:rPr>
          <w:sz w:val="25"/>
          <w:szCs w:val="28"/>
        </w:rPr>
        <w:t xml:space="preserve">    Рабочая программа по предмету: </w:t>
      </w:r>
      <w:r>
        <w:rPr>
          <w:b/>
          <w:bCs/>
          <w:sz w:val="25"/>
          <w:szCs w:val="28"/>
        </w:rPr>
        <w:t xml:space="preserve">«Основы Законодательства в сфере дорожного движения» </w:t>
      </w:r>
      <w:r>
        <w:rPr>
          <w:sz w:val="25"/>
          <w:szCs w:val="28"/>
        </w:rPr>
        <w:t>является основополагающей для подготовки водителей транспортных средств любой категории.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 «Основы законодательства в </w:t>
      </w:r>
      <w:r>
        <w:rPr>
          <w:sz w:val="25"/>
          <w:szCs w:val="28"/>
        </w:rPr>
        <w:t>сфере дорожного движения» рассчитана на 42 часа.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 часов на теоретические и практические занятия по каждому предмету.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«Основы  законодательства в сфере дорожного движе</w:t>
      </w:r>
      <w:r>
        <w:rPr>
          <w:sz w:val="25"/>
          <w:szCs w:val="28"/>
        </w:rPr>
        <w:t>ния» состоит из  2 разделов.</w:t>
      </w:r>
    </w:p>
    <w:p w:rsidR="003B39FA" w:rsidRDefault="003A4A29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Раздел 1: Законодательство  в сфере дорожного движения предусматривает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нормативно-правовые документы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>регулирующие отношения в сфере дорожного движения.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</w:pPr>
      <w:r>
        <w:rPr>
          <w:b/>
          <w:bCs/>
          <w:sz w:val="25"/>
          <w:szCs w:val="28"/>
        </w:rPr>
        <w:t xml:space="preserve"> Раздел 2: </w:t>
      </w:r>
      <w:r>
        <w:rPr>
          <w:sz w:val="25"/>
          <w:szCs w:val="28"/>
        </w:rPr>
        <w:t>Правила дорожного движения включает 12 тем, предусматривающих</w:t>
      </w:r>
      <w:r>
        <w:rPr>
          <w:sz w:val="25"/>
          <w:szCs w:val="28"/>
        </w:rPr>
        <w:t xml:space="preserve"> изучение основных понятий, </w:t>
      </w:r>
      <w:proofErr w:type="spellStart"/>
      <w:r>
        <w:rPr>
          <w:sz w:val="25"/>
          <w:szCs w:val="28"/>
        </w:rPr>
        <w:t>терминов</w:t>
      </w:r>
      <w:proofErr w:type="gramStart"/>
      <w:r>
        <w:rPr>
          <w:sz w:val="25"/>
          <w:szCs w:val="28"/>
        </w:rPr>
        <w:t>,в</w:t>
      </w:r>
      <w:proofErr w:type="gramEnd"/>
      <w:r>
        <w:rPr>
          <w:sz w:val="25"/>
          <w:szCs w:val="28"/>
        </w:rPr>
        <w:t>сей</w:t>
      </w:r>
      <w:proofErr w:type="spellEnd"/>
      <w:r>
        <w:rPr>
          <w:sz w:val="25"/>
          <w:szCs w:val="28"/>
        </w:rPr>
        <w:t xml:space="preserve"> информации, необходимой для любого водителя.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sz w:val="25"/>
          <w:szCs w:val="28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 РАБОЧИЕ ПРОГРАММЫ УЧЕБНЫХ ПРЕДМЕТОВ</w:t>
      </w: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</w:t>
      </w: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Базовый цикл программы.</w:t>
      </w: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Учебный предмет «Основы законодательства в сфере</w:t>
      </w: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дорожного движения».</w:t>
      </w: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20"/>
          <w:szCs w:val="20"/>
        </w:rPr>
      </w:pP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 xml:space="preserve">Распределение учебных </w:t>
      </w:r>
      <w:r>
        <w:rPr>
          <w:rFonts w:ascii="HeliosCond-Bold" w:eastAsia="HeliosCond-Bold" w:hAnsi="HeliosCond-Bold" w:cs="HeliosCond-Bold"/>
          <w:b/>
          <w:bCs/>
          <w:sz w:val="20"/>
          <w:szCs w:val="20"/>
        </w:rPr>
        <w:t>часов по разделам и темам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jc w:val="right"/>
        <w:rPr>
          <w:rFonts w:ascii="HeliosCond" w:eastAsia="HeliosCond" w:hAnsi="HeliosCond" w:cs="HeliosCond"/>
          <w:b/>
          <w:bCs/>
          <w:sz w:val="16"/>
          <w:szCs w:val="16"/>
        </w:rPr>
      </w:pPr>
      <w:r>
        <w:rPr>
          <w:rFonts w:ascii="HeliosCond" w:eastAsia="HeliosCond" w:hAnsi="HeliosCond" w:cs="HeliosCond"/>
          <w:b/>
          <w:bCs/>
          <w:sz w:val="16"/>
          <w:szCs w:val="16"/>
        </w:rPr>
        <w:t>Таблица 2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1085"/>
        <w:gridCol w:w="1811"/>
        <w:gridCol w:w="1703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в сфере дорожного движения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Законодательство, определяющее правовые основы обеспечения </w:t>
            </w:r>
            <w:r>
              <w:rPr>
                <w:sz w:val="20"/>
                <w:szCs w:val="20"/>
              </w:rPr>
              <w:t>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дорожного движения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движения и расположение транспортных средств на проезжей </w:t>
            </w:r>
            <w:r>
              <w:rPr>
                <w:sz w:val="20"/>
                <w:szCs w:val="20"/>
              </w:rPr>
              <w:t>части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использования внешних световых приборов и звуковых сигналов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Буксировка транспортных средств, перевозка людей и грузов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3B39FA" w:rsidRDefault="003B39FA">
      <w:pPr>
        <w:pStyle w:val="Standard"/>
        <w:autoSpaceDE w:val="0"/>
      </w:pPr>
    </w:p>
    <w:p w:rsidR="003B39FA" w:rsidRDefault="003A4A29">
      <w:pPr>
        <w:pStyle w:val="Standard"/>
        <w:rPr>
          <w:b/>
          <w:bCs/>
        </w:rPr>
      </w:pPr>
      <w:r>
        <w:rPr>
          <w:b/>
          <w:bCs/>
        </w:rPr>
        <w:t xml:space="preserve">   Раздел 1. Законодательство в сфере дорожного движения.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>
        <w:rPr>
          <w:rFonts w:ascii="HeliosCond" w:eastAsia="HeliosCond" w:hAnsi="HeliosCond" w:cs="HeliosCond"/>
          <w:sz w:val="20"/>
          <w:szCs w:val="20"/>
        </w:rPr>
        <w:t xml:space="preserve"> общие положения; права и об</w:t>
      </w:r>
      <w:r>
        <w:rPr>
          <w:rFonts w:ascii="HeliosCond" w:eastAsia="HeliosCond" w:hAnsi="HeliosCond" w:cs="HeliosCond"/>
          <w:sz w:val="20"/>
          <w:szCs w:val="20"/>
        </w:rPr>
        <w:t xml:space="preserve">язанности граждан, общественных и иных организаций в области охраны окружающей среды; ответственность за нарушение </w:t>
      </w:r>
      <w:proofErr w:type="spellStart"/>
      <w:proofErr w:type="gramStart"/>
      <w:r>
        <w:rPr>
          <w:rFonts w:ascii="HeliosCond" w:eastAsia="HeliosCond" w:hAnsi="HeliosCond" w:cs="HeliosCond"/>
          <w:sz w:val="20"/>
          <w:szCs w:val="20"/>
        </w:rPr>
        <w:t>законода-тельства</w:t>
      </w:r>
      <w:proofErr w:type="spellEnd"/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в области охраны окружающей среды.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2. Законодательство, устанавливающее ответственность за нарушения в сфере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</w:t>
      </w:r>
      <w:r>
        <w:rPr>
          <w:rFonts w:ascii="HeliosCond" w:eastAsia="HeliosCond" w:hAnsi="HeliosCond" w:cs="HeliosCond"/>
          <w:sz w:val="20"/>
          <w:szCs w:val="20"/>
        </w:rPr>
        <w:t>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</w:t>
      </w:r>
      <w:r>
        <w:rPr>
          <w:rFonts w:ascii="HeliosCond" w:eastAsia="HeliosCond" w:hAnsi="HeliosCond" w:cs="HeliosCond"/>
          <w:sz w:val="20"/>
          <w:szCs w:val="20"/>
        </w:rPr>
        <w:t xml:space="preserve">ушения в области охраны окружающей среды и природопользования; административные правонарушения в области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</w:t>
      </w:r>
      <w:r>
        <w:rPr>
          <w:rFonts w:ascii="HeliosCond" w:eastAsia="HeliosCond" w:hAnsi="HeliosCond" w:cs="HeliosCond"/>
          <w:sz w:val="20"/>
          <w:szCs w:val="20"/>
        </w:rPr>
        <w:t>азмеры штрафов за административные правонарушения; гражданское законодательство; возникновение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</w:t>
      </w:r>
      <w:r>
        <w:rPr>
          <w:rFonts w:ascii="HeliosCond" w:eastAsia="HeliosCond" w:hAnsi="HeliosCond" w:cs="HeliosCond"/>
          <w:sz w:val="20"/>
          <w:szCs w:val="20"/>
        </w:rPr>
        <w:t>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</w:t>
      </w:r>
      <w:r>
        <w:rPr>
          <w:rFonts w:ascii="HeliosCond" w:eastAsia="HeliosCond" w:hAnsi="HeliosCond" w:cs="HeliosCond"/>
          <w:sz w:val="20"/>
          <w:szCs w:val="20"/>
        </w:rPr>
        <w:t xml:space="preserve">и вины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причинителя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3B39FA" w:rsidRDefault="003A4A29">
      <w:pPr>
        <w:pStyle w:val="Standard"/>
        <w:autoSpaceDE w:val="0"/>
        <w:rPr>
          <w:rFonts w:eastAsia="HeliosCond" w:cs="HeliosCond"/>
          <w:b/>
          <w:bCs/>
        </w:rPr>
      </w:pPr>
      <w:r>
        <w:rPr>
          <w:rFonts w:eastAsia="HeliosCond" w:cs="HeliosCond"/>
          <w:b/>
          <w:bCs/>
        </w:rPr>
        <w:t xml:space="preserve">   Раздел 2. Правила дорожного движения</w:t>
      </w:r>
    </w:p>
    <w:p w:rsidR="003B39FA" w:rsidRDefault="003B39FA">
      <w:pPr>
        <w:pStyle w:val="Standard"/>
        <w:autoSpaceDE w:val="0"/>
        <w:jc w:val="center"/>
        <w:rPr>
          <w:rFonts w:eastAsia="HeliosCond" w:cs="HeliosCond"/>
          <w:b/>
          <w:bCs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3.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Общие положения, основные понятия и термины, используемые в Правилах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</w:t>
      </w:r>
      <w:r>
        <w:rPr>
          <w:rFonts w:ascii="HeliosCond" w:eastAsia="HeliosCond" w:hAnsi="HeliosCond" w:cs="HeliosCond"/>
          <w:sz w:val="20"/>
          <w:szCs w:val="20"/>
        </w:rPr>
        <w:t>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</w:t>
      </w:r>
      <w:r>
        <w:rPr>
          <w:rFonts w:ascii="HeliosCond" w:eastAsia="HeliosCond" w:hAnsi="HeliosCond" w:cs="HeliosCond"/>
          <w:sz w:val="20"/>
          <w:szCs w:val="20"/>
        </w:rPr>
        <w:t>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</w:t>
      </w:r>
      <w:r>
        <w:rPr>
          <w:rFonts w:ascii="HeliosCond" w:eastAsia="HeliosCond" w:hAnsi="HeliosCond" w:cs="HeliosCond"/>
          <w:sz w:val="20"/>
          <w:szCs w:val="20"/>
        </w:rPr>
        <w:t>анию дорожного движения; виды транспортных средств; организованная транспортная колонна;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</w:t>
      </w:r>
      <w:r>
        <w:rPr>
          <w:rFonts w:ascii="HeliosCond" w:eastAsia="HeliosCond" w:hAnsi="HeliosCond" w:cs="HeliosCond"/>
          <w:sz w:val="20"/>
          <w:szCs w:val="20"/>
        </w:rPr>
        <w:t>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</w:t>
      </w:r>
      <w:r>
        <w:rPr>
          <w:rFonts w:ascii="HeliosCond" w:eastAsia="HeliosCond" w:hAnsi="HeliosCond" w:cs="HeliosCond"/>
          <w:sz w:val="20"/>
          <w:szCs w:val="20"/>
        </w:rPr>
        <w:t>х пунктов с помощью дорожных знаков;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различия в порядке движения по населенным пунктам в зависимости от их обозначения.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4.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Обязанности участников дорожного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общие обязанности водителей; документы, которые водитель механического транспортно</w:t>
      </w:r>
      <w:r>
        <w:rPr>
          <w:rFonts w:ascii="HeliosCond" w:eastAsia="HeliosCond" w:hAnsi="HeliosCond" w:cs="HeliosCond"/>
          <w:sz w:val="20"/>
          <w:szCs w:val="20"/>
        </w:rPr>
        <w:t>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</w:t>
      </w:r>
      <w:r>
        <w:rPr>
          <w:rFonts w:ascii="HeliosCond" w:eastAsia="HeliosCond" w:hAnsi="HeliosCond" w:cs="HeliosCond"/>
          <w:sz w:val="20"/>
          <w:szCs w:val="20"/>
        </w:rPr>
        <w:t>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</w:t>
      </w:r>
      <w:r>
        <w:rPr>
          <w:rFonts w:ascii="HeliosCond" w:eastAsia="HeliosCond" w:hAnsi="HeliosCond" w:cs="HeliosCond"/>
          <w:sz w:val="20"/>
          <w:szCs w:val="20"/>
        </w:rPr>
        <w:t>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</w:t>
      </w:r>
      <w:r>
        <w:rPr>
          <w:rFonts w:ascii="HeliosCond" w:eastAsia="HeliosCond" w:hAnsi="HeliosCond" w:cs="HeliosCond"/>
          <w:sz w:val="20"/>
          <w:szCs w:val="20"/>
        </w:rPr>
        <w:t>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5. Дорожные знаки: </w:t>
      </w:r>
      <w:r>
        <w:rPr>
          <w:rFonts w:ascii="HeliosCond" w:eastAsia="HeliosCond" w:hAnsi="HeliosCond" w:cs="HeliosCond"/>
          <w:sz w:val="20"/>
          <w:szCs w:val="20"/>
        </w:rPr>
        <w:t>значение дорожных знаков в общей системе организации дорожного движения; классификация доро</w:t>
      </w:r>
      <w:r>
        <w:rPr>
          <w:rFonts w:ascii="HeliosCond" w:eastAsia="HeliosCond" w:hAnsi="HeliosCond" w:cs="HeliosCond"/>
          <w:sz w:val="20"/>
          <w:szCs w:val="20"/>
        </w:rPr>
        <w:t>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</w:t>
      </w:r>
      <w:r>
        <w:rPr>
          <w:rFonts w:ascii="HeliosCond" w:eastAsia="HeliosCond" w:hAnsi="HeliosCond" w:cs="HeliosCond"/>
          <w:sz w:val="20"/>
          <w:szCs w:val="20"/>
        </w:rPr>
        <w:t xml:space="preserve">ждающих знаков; действия водителя при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прибли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proofErr w:type="gramStart"/>
      <w:r>
        <w:rPr>
          <w:rFonts w:ascii="HeliosCond" w:eastAsia="HeliosCond" w:hAnsi="HeliosCond" w:cs="HeliosCond"/>
          <w:sz w:val="20"/>
          <w:szCs w:val="20"/>
        </w:rPr>
        <w:t>жении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</w:t>
      </w:r>
      <w:r>
        <w:rPr>
          <w:rFonts w:ascii="HeliosCond" w:eastAsia="HeliosCond" w:hAnsi="HeliosCond" w:cs="HeliosCond"/>
          <w:sz w:val="20"/>
          <w:szCs w:val="20"/>
        </w:rPr>
        <w:t>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зона действ</w:t>
      </w:r>
      <w:r>
        <w:rPr>
          <w:rFonts w:ascii="HeliosCond" w:eastAsia="HeliosCond" w:hAnsi="HeliosCond" w:cs="HeliosCond"/>
          <w:sz w:val="20"/>
          <w:szCs w:val="20"/>
        </w:rPr>
        <w:t>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</w:t>
      </w:r>
      <w:r>
        <w:rPr>
          <w:rFonts w:ascii="HeliosCond" w:eastAsia="HeliosCond" w:hAnsi="HeliosCond" w:cs="HeliosCond"/>
          <w:sz w:val="20"/>
          <w:szCs w:val="20"/>
        </w:rPr>
        <w:t>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</w:t>
      </w:r>
      <w:r>
        <w:rPr>
          <w:rFonts w:ascii="HeliosCond" w:eastAsia="HeliosCond" w:hAnsi="HeliosCond" w:cs="HeliosCond"/>
          <w:sz w:val="20"/>
          <w:szCs w:val="20"/>
        </w:rPr>
        <w:t>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</w:t>
      </w:r>
      <w:r>
        <w:rPr>
          <w:rFonts w:ascii="HeliosCond" w:eastAsia="HeliosCond" w:hAnsi="HeliosCond" w:cs="HeliosCond"/>
          <w:sz w:val="20"/>
          <w:szCs w:val="20"/>
        </w:rPr>
        <w:t xml:space="preserve"> требований знаков дополнительной информации.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6.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Дорожная разметка и ее характеристики: </w:t>
      </w:r>
      <w:r>
        <w:rPr>
          <w:rFonts w:ascii="HeliosCond" w:eastAsia="HeliosCond" w:hAnsi="HeliosCond" w:cs="HeliosCond"/>
          <w:sz w:val="20"/>
          <w:szCs w:val="20"/>
        </w:rPr>
        <w:t xml:space="preserve">значение разметки в общей системе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организации дорожного движения, классификация разметки; назначение и виды горизонтальной разметки; постоянная и временная разм</w:t>
      </w:r>
      <w:r>
        <w:rPr>
          <w:rFonts w:ascii="HeliosCond" w:eastAsia="HeliosCond" w:hAnsi="HeliosCond" w:cs="HeliosCond"/>
          <w:sz w:val="20"/>
          <w:szCs w:val="20"/>
        </w:rPr>
        <w:t xml:space="preserve">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усло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вия применения вертикально</w:t>
      </w:r>
      <w:r>
        <w:rPr>
          <w:rFonts w:ascii="HeliosCond" w:eastAsia="HeliosCond" w:hAnsi="HeliosCond" w:cs="HeliosCond"/>
          <w:sz w:val="20"/>
          <w:szCs w:val="20"/>
        </w:rPr>
        <w:t>й разметки.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7.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Порядок движения и расположение транспортных средств на проезжей части:</w:t>
      </w:r>
      <w:r>
        <w:rPr>
          <w:rFonts w:ascii="HeliosCond" w:eastAsia="HeliosCond" w:hAnsi="HeliosCond" w:cs="HeliosCond"/>
          <w:sz w:val="20"/>
          <w:szCs w:val="20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</w:t>
      </w:r>
      <w:r>
        <w:rPr>
          <w:rFonts w:ascii="HeliosCond" w:eastAsia="HeliosCond" w:hAnsi="HeliosCond" w:cs="HeliosCond"/>
          <w:sz w:val="20"/>
          <w:szCs w:val="20"/>
        </w:rPr>
        <w:t>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движение по дорогам с полосой разгона и торможе</w:t>
      </w:r>
      <w:r>
        <w:rPr>
          <w:rFonts w:ascii="HeliosCond" w:eastAsia="HeliosCond" w:hAnsi="HeliosCond" w:cs="HeliosCond"/>
          <w:sz w:val="20"/>
          <w:szCs w:val="20"/>
        </w:rPr>
        <w:t xml:space="preserve">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</w:t>
      </w:r>
      <w:r>
        <w:rPr>
          <w:rFonts w:ascii="HeliosCond" w:eastAsia="HeliosCond" w:hAnsi="HeliosCond" w:cs="HeliosCond"/>
          <w:sz w:val="20"/>
          <w:szCs w:val="20"/>
        </w:rPr>
        <w:t xml:space="preserve">порядок движения тихоходных транспортных средств;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</w:t>
      </w:r>
      <w:r>
        <w:rPr>
          <w:rFonts w:ascii="HeliosCond" w:eastAsia="HeliosCond" w:hAnsi="HeliosCond" w:cs="HeliosCond"/>
          <w:sz w:val="20"/>
          <w:szCs w:val="20"/>
        </w:rPr>
        <w:t xml:space="preserve">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действия водител</w:t>
      </w:r>
      <w:r>
        <w:rPr>
          <w:rFonts w:ascii="HeliosCond" w:eastAsia="HeliosCond" w:hAnsi="HeliosCond" w:cs="HeliosCond"/>
          <w:sz w:val="20"/>
          <w:szCs w:val="20"/>
        </w:rPr>
        <w:t>ей перед началом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</w:t>
      </w:r>
      <w:r>
        <w:rPr>
          <w:rFonts w:ascii="HeliosCond" w:eastAsia="HeliosCond" w:hAnsi="HeliosCond" w:cs="HeliosCond"/>
          <w:sz w:val="20"/>
          <w:szCs w:val="20"/>
        </w:rPr>
        <w:t xml:space="preserve">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каче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proofErr w:type="gramStart"/>
      <w:r>
        <w:rPr>
          <w:rFonts w:ascii="HeliosCond" w:eastAsia="HeliosCond" w:hAnsi="HeliosCond" w:cs="HeliosCond"/>
          <w:sz w:val="20"/>
          <w:szCs w:val="20"/>
        </w:rPr>
        <w:t>стве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легкового такси; правила поведения водителей в случаях</w:t>
      </w:r>
      <w:r>
        <w:rPr>
          <w:rFonts w:ascii="HeliosCond" w:eastAsia="HeliosCond" w:hAnsi="HeliosCond" w:cs="HeliosCond"/>
          <w:sz w:val="20"/>
          <w:szCs w:val="20"/>
        </w:rPr>
        <w:t>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</w:t>
      </w:r>
      <w:r>
        <w:rPr>
          <w:rFonts w:ascii="HeliosCond" w:eastAsia="HeliosCond" w:hAnsi="HeliosCond" w:cs="HeliosCond"/>
          <w:sz w:val="20"/>
          <w:szCs w:val="20"/>
        </w:rPr>
        <w:t>нительные требования к движению велосипедов, мопедов, гужевых повозок, а также прогону животных;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ответственность водителей за нарушения порядка движения и расположения транспортных средств на проезжей части. Решение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ситуаци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r>
        <w:rPr>
          <w:rFonts w:ascii="HeliosCond" w:eastAsia="HeliosCond" w:hAnsi="HeliosCond" w:cs="HeliosCond"/>
          <w:sz w:val="20"/>
          <w:szCs w:val="20"/>
        </w:rPr>
        <w:t>онных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8.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Останов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ка и стоянка транспортных средств:</w:t>
      </w:r>
      <w:r>
        <w:rPr>
          <w:rFonts w:ascii="HeliosCond" w:eastAsia="HeliosCond" w:hAnsi="HeliosCond" w:cs="HeliosCond"/>
          <w:sz w:val="20"/>
          <w:szCs w:val="20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</w:t>
      </w:r>
      <w:r>
        <w:rPr>
          <w:rFonts w:ascii="HeliosCond" w:eastAsia="HeliosCond" w:hAnsi="HeliosCond" w:cs="HeliosCond"/>
          <w:sz w:val="20"/>
          <w:szCs w:val="20"/>
        </w:rPr>
        <w:t>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правила применения аварийной сигнализации и знака аварийной остановки при вын</w:t>
      </w:r>
      <w:r>
        <w:rPr>
          <w:rFonts w:ascii="HeliosCond" w:eastAsia="HeliosCond" w:hAnsi="HeliosCond" w:cs="HeliosCond"/>
          <w:sz w:val="20"/>
          <w:szCs w:val="20"/>
        </w:rPr>
        <w:t>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9. Регулирование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дорожного движения: </w:t>
      </w:r>
      <w:r>
        <w:rPr>
          <w:rFonts w:ascii="HeliosCond" w:eastAsia="HeliosCond" w:hAnsi="HeliosCond" w:cs="HeliosCond"/>
          <w:sz w:val="20"/>
          <w:szCs w:val="20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</w:t>
      </w:r>
      <w:r>
        <w:rPr>
          <w:rFonts w:ascii="HeliosCond" w:eastAsia="HeliosCond" w:hAnsi="HeliosCond" w:cs="HeliosCond"/>
          <w:sz w:val="20"/>
          <w:szCs w:val="20"/>
        </w:rPr>
        <w:t>нспортных средств, движущихся по выделенной для них полосе; светофоры для регулирования движения через железнодорожные переезды; значение сигналов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регулировщика для безрельсовых транспортных средств, трамваев и пешеходов; порядок остановки при сигналах све</w:t>
      </w:r>
      <w:r>
        <w:rPr>
          <w:rFonts w:ascii="HeliosCond" w:eastAsia="HeliosCond" w:hAnsi="HeliosCond" w:cs="HeliosCond"/>
          <w:sz w:val="20"/>
          <w:szCs w:val="20"/>
        </w:rPr>
        <w:t>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10. Проезд перекрестков:</w:t>
      </w:r>
      <w:r>
        <w:rPr>
          <w:rFonts w:ascii="HeliosCond" w:eastAsia="HeliosCond" w:hAnsi="HeliosCond" w:cs="HeliosCond"/>
          <w:sz w:val="20"/>
          <w:szCs w:val="20"/>
        </w:rPr>
        <w:t xml:space="preserve"> общие правила проезда перекрестков; преимущ</w:t>
      </w:r>
      <w:r>
        <w:rPr>
          <w:rFonts w:ascii="HeliosCond" w:eastAsia="HeliosCond" w:hAnsi="HeliosCond" w:cs="HeliosCond"/>
          <w:sz w:val="20"/>
          <w:szCs w:val="20"/>
        </w:rPr>
        <w:t>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</w:t>
      </w:r>
      <w:r>
        <w:rPr>
          <w:rFonts w:ascii="HeliosCond" w:eastAsia="HeliosCond" w:hAnsi="HeliosCond" w:cs="HeliosCond"/>
          <w:sz w:val="20"/>
          <w:szCs w:val="20"/>
        </w:rPr>
        <w:t xml:space="preserve">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</w:t>
      </w:r>
      <w:r>
        <w:rPr>
          <w:rFonts w:ascii="HeliosCond" w:eastAsia="HeliosCond" w:hAnsi="HeliosCond" w:cs="HeliosCond"/>
          <w:sz w:val="20"/>
          <w:szCs w:val="20"/>
        </w:rPr>
        <w:t>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11. Проезд пешеходных переходов, мест остановок маршрутных транспортных средств и железнодорожных переездов:</w:t>
      </w:r>
      <w:r>
        <w:rPr>
          <w:rFonts w:ascii="HeliosCond" w:eastAsia="HeliosCond" w:hAnsi="HeliosCond" w:cs="HeliosCond"/>
          <w:sz w:val="20"/>
          <w:szCs w:val="20"/>
        </w:rPr>
        <w:t xml:space="preserve"> правила проез</w:t>
      </w:r>
      <w:r>
        <w:rPr>
          <w:rFonts w:ascii="HeliosCond" w:eastAsia="HeliosCond" w:hAnsi="HeliosCond" w:cs="HeliosCond"/>
          <w:sz w:val="20"/>
          <w:szCs w:val="20"/>
        </w:rPr>
        <w:t>да нерегулируемых пешеходных переходов; правила проезда регулируемых пешеходных перехо</w:t>
      </w:r>
      <w:r>
        <w:rPr>
          <w:rFonts w:ascii="HeliosCond" w:eastAsia="HeliosCond" w:hAnsi="HeliosCond" w:cs="HeliosCond"/>
          <w:sz w:val="20"/>
          <w:szCs w:val="20"/>
        </w:rPr>
        <w:t>дов; действия водителей при появлении на проезжей части слепых пешеходов; правила проезда мест остановок мар</w:t>
      </w:r>
      <w:r>
        <w:rPr>
          <w:rFonts w:ascii="HeliosCond" w:eastAsia="HeliosCond" w:hAnsi="HeliosCond" w:cs="HeliosCond"/>
          <w:sz w:val="20"/>
          <w:szCs w:val="20"/>
        </w:rPr>
        <w:t xml:space="preserve">шрутных транспортных средств;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действия водителя транспортного </w:t>
      </w:r>
      <w:r>
        <w:rPr>
          <w:rFonts w:ascii="HeliosCond" w:eastAsia="HeliosCond" w:hAnsi="HeliosCond" w:cs="HeliosCond"/>
          <w:sz w:val="20"/>
          <w:szCs w:val="20"/>
        </w:rPr>
        <w:t xml:space="preserve">средства, имеющего опознавательные знаки «Перевозка детей» при посадке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</w:t>
      </w:r>
      <w:r>
        <w:rPr>
          <w:rFonts w:ascii="HeliosCond" w:eastAsia="HeliosCond" w:hAnsi="HeliosCond" w:cs="HeliosCond"/>
          <w:sz w:val="20"/>
          <w:szCs w:val="20"/>
        </w:rPr>
        <w:t>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ответственность водителей за нарушения правил</w:t>
      </w:r>
      <w:r>
        <w:rPr>
          <w:rFonts w:ascii="HeliosCond" w:eastAsia="HeliosCond" w:hAnsi="HeliosCond" w:cs="HeliosCond"/>
          <w:sz w:val="20"/>
          <w:szCs w:val="20"/>
        </w:rPr>
        <w:t xml:space="preserve">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12. Порядок использования внешних световых приборов и звуковых сигналов: </w:t>
      </w:r>
      <w:r>
        <w:rPr>
          <w:rFonts w:ascii="HeliosCond" w:eastAsia="HeliosCond" w:hAnsi="HeliosCond" w:cs="HeliosCond"/>
          <w:sz w:val="20"/>
          <w:szCs w:val="20"/>
        </w:rPr>
        <w:t>правила использования внешних световых п</w:t>
      </w:r>
      <w:r>
        <w:rPr>
          <w:rFonts w:ascii="HeliosCond" w:eastAsia="HeliosCond" w:hAnsi="HeliosCond" w:cs="HeliosCond"/>
          <w:sz w:val="20"/>
          <w:szCs w:val="20"/>
        </w:rPr>
        <w:t>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</w:t>
      </w:r>
      <w:r>
        <w:rPr>
          <w:rFonts w:ascii="HeliosCond" w:eastAsia="HeliosCond" w:hAnsi="HeliosCond" w:cs="HeliosCond"/>
          <w:sz w:val="20"/>
          <w:szCs w:val="20"/>
        </w:rPr>
        <w:t>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ема 13.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Буксировка транспортных средств, перевозка людей и грузов:</w:t>
      </w:r>
      <w:r>
        <w:rPr>
          <w:rFonts w:ascii="HeliosCond" w:eastAsia="HeliosCond" w:hAnsi="HeliosCond" w:cs="HeliosCond"/>
          <w:sz w:val="20"/>
          <w:szCs w:val="20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</w:t>
      </w:r>
      <w:r>
        <w:rPr>
          <w:rFonts w:ascii="HeliosCond" w:eastAsia="HeliosCond" w:hAnsi="HeliosCond" w:cs="HeliosCond"/>
          <w:sz w:val="20"/>
          <w:szCs w:val="20"/>
        </w:rPr>
        <w:t>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случаи, когда запрещается перевозка людей; правила размещения и закрепл</w:t>
      </w:r>
      <w:r>
        <w:rPr>
          <w:rFonts w:ascii="HeliosCond" w:eastAsia="HeliosCond" w:hAnsi="HeliosCond" w:cs="HeliosCond"/>
          <w:sz w:val="20"/>
          <w:szCs w:val="20"/>
        </w:rPr>
        <w:t>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дств с Г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осударственной инспекцией безопасности дорожного </w:t>
      </w:r>
      <w:r>
        <w:rPr>
          <w:rFonts w:ascii="HeliosCond" w:eastAsia="HeliosCond" w:hAnsi="HeliosCond" w:cs="HeliosCond"/>
          <w:sz w:val="20"/>
          <w:szCs w:val="20"/>
        </w:rPr>
        <w:t>движения Министерства внутренних дел Российской Федерации (далее — Госавтоинспекция).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14. </w:t>
      </w:r>
      <w:r>
        <w:rPr>
          <w:rFonts w:ascii="HeliosCond" w:eastAsia="HeliosCond" w:hAnsi="HeliosCond" w:cs="HeliosCond"/>
          <w:sz w:val="20"/>
          <w:szCs w:val="20"/>
        </w:rPr>
        <w:t xml:space="preserve"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</w:t>
      </w:r>
      <w:r>
        <w:rPr>
          <w:rFonts w:ascii="HeliosCond" w:eastAsia="HeliosCond" w:hAnsi="HeliosCond" w:cs="HeliosCond"/>
          <w:sz w:val="20"/>
          <w:szCs w:val="20"/>
        </w:rPr>
        <w:t>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</w:t>
      </w:r>
      <w:r>
        <w:rPr>
          <w:rFonts w:ascii="HeliosCond" w:eastAsia="HeliosCond" w:hAnsi="HeliosCond" w:cs="HeliosCond"/>
          <w:sz w:val="20"/>
          <w:szCs w:val="20"/>
        </w:rPr>
        <w:t>наки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транспортных средств.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Зачет.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C75B7E" w:rsidRDefault="00C75B7E">
      <w:pPr>
        <w:pStyle w:val="Standard"/>
        <w:ind w:firstLine="540"/>
        <w:jc w:val="center"/>
        <w:rPr>
          <w:b/>
          <w:bCs/>
        </w:rPr>
      </w:pPr>
    </w:p>
    <w:p w:rsidR="00C75B7E" w:rsidRDefault="00C75B7E">
      <w:pPr>
        <w:pStyle w:val="Standard"/>
        <w:ind w:firstLine="540"/>
        <w:jc w:val="center"/>
        <w:rPr>
          <w:b/>
          <w:bCs/>
        </w:rPr>
      </w:pPr>
    </w:p>
    <w:p w:rsidR="00C75B7E" w:rsidRDefault="00C75B7E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B39FA">
      <w:pPr>
        <w:pStyle w:val="Standard"/>
        <w:ind w:firstLine="540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ТРЕБОВАНИЕ К РЕЗУЛЬТАТАМ ОСВОЕНИЯ ПРОГРАММЫ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«ОСНОВЫ ЗАКОНОДАТЕЛЬСТВА В СФЕРЕ ДОРОЖНОГО ДВИЖЕНИЯ»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 xml:space="preserve">Правила дорожного движения, основы </w:t>
      </w:r>
      <w:r>
        <w:rPr>
          <w:sz w:val="25"/>
          <w:szCs w:val="28"/>
        </w:rPr>
        <w:t>законодательства в сфере дорожного движения;</w:t>
      </w:r>
    </w:p>
    <w:p w:rsidR="003B39FA" w:rsidRDefault="003A4A29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3B39FA" w:rsidRDefault="003A4A29">
      <w:pPr>
        <w:pStyle w:val="Standard"/>
        <w:numPr>
          <w:ilvl w:val="0"/>
          <w:numId w:val="3"/>
        </w:numPr>
        <w:rPr>
          <w:sz w:val="25"/>
          <w:szCs w:val="28"/>
        </w:rPr>
      </w:pPr>
      <w:r>
        <w:rPr>
          <w:sz w:val="25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"/>
        </w:numPr>
        <w:rPr>
          <w:sz w:val="25"/>
          <w:szCs w:val="28"/>
        </w:rPr>
      </w:pPr>
      <w:r>
        <w:rPr>
          <w:sz w:val="25"/>
          <w:szCs w:val="28"/>
        </w:rPr>
        <w:t>Виды</w:t>
      </w:r>
      <w:r>
        <w:rPr>
          <w:sz w:val="25"/>
          <w:szCs w:val="28"/>
        </w:rPr>
        <w:t xml:space="preserve"> ответственности за нарушение Правил дорожного движения;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5"/>
        </w:numPr>
        <w:rPr>
          <w:sz w:val="25"/>
          <w:szCs w:val="28"/>
        </w:rPr>
      </w:pPr>
      <w:r>
        <w:rPr>
          <w:sz w:val="25"/>
          <w:szCs w:val="28"/>
        </w:rPr>
        <w:t>Перечень неисправностей и условий, при которых запрещается эксплуатация транспортного средства или его дальнейшее движение.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 </w:t>
      </w:r>
      <w:r>
        <w:rPr>
          <w:b/>
          <w:bCs/>
          <w:sz w:val="20"/>
          <w:szCs w:val="20"/>
          <w:u w:val="single"/>
        </w:rPr>
        <w:t>ДОЛЖЕН УМЕТЬ:</w:t>
      </w:r>
    </w:p>
    <w:p w:rsidR="003B39FA" w:rsidRDefault="003B39FA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3B39FA" w:rsidRDefault="003A4A29">
      <w:pPr>
        <w:pStyle w:val="Standard"/>
        <w:numPr>
          <w:ilvl w:val="0"/>
          <w:numId w:val="7"/>
        </w:numPr>
      </w:pPr>
      <w:r>
        <w:t xml:space="preserve">Безопасно управлять </w:t>
      </w:r>
      <w:r>
        <w:t>транспортным средством (составом транспортных средств) в различных дорожных и метеорологических условиях;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6"/>
        </w:numPr>
      </w:pPr>
      <w:r>
        <w:t xml:space="preserve"> Соблюдать Правила дорожного движения при управлении транспортным средством (транспортными средствами);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8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состоянием, ув</w:t>
      </w:r>
      <w:r>
        <w:rPr>
          <w:sz w:val="25"/>
          <w:szCs w:val="28"/>
        </w:rPr>
        <w:t xml:space="preserve">ажать права других участников дорожного движения, конструктивно разрешать межличностные </w:t>
      </w:r>
      <w:proofErr w:type="gramStart"/>
      <w:r>
        <w:rPr>
          <w:sz w:val="25"/>
          <w:szCs w:val="28"/>
        </w:rPr>
        <w:t>конфликты</w:t>
      </w:r>
      <w:proofErr w:type="gramEnd"/>
      <w:r>
        <w:rPr>
          <w:sz w:val="25"/>
          <w:szCs w:val="28"/>
        </w:rPr>
        <w:t xml:space="preserve"> возникающие между участниками дорожного движения.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9"/>
        </w:numPr>
        <w:rPr>
          <w:szCs w:val="28"/>
        </w:rPr>
      </w:pPr>
      <w:r>
        <w:rPr>
          <w:szCs w:val="28"/>
        </w:rPr>
        <w:t>Обеспечивать безопасную посадку и высадку пассажиров, их перевозку, размещение и перевозку грузов;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numPr>
          <w:ilvl w:val="0"/>
          <w:numId w:val="10"/>
        </w:numPr>
        <w:rPr>
          <w:szCs w:val="28"/>
        </w:rPr>
      </w:pPr>
      <w:r>
        <w:rPr>
          <w:szCs w:val="28"/>
        </w:rPr>
        <w:t>Уверенн</w:t>
      </w:r>
      <w:r>
        <w:rPr>
          <w:szCs w:val="28"/>
        </w:rPr>
        <w:t>о действовать в нештатных ситуациях.</w:t>
      </w: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по предмету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«ОСНОВЫ ЗАКОНОДАТЕЛЬСТВА В СФЕРЕ ДОРОЖНОГО ДВИЖЕНИЯ»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</w:pPr>
      <w:r>
        <w:t xml:space="preserve">          1.    Правила дорожного движения. Официальный текст ПДД. Москва</w:t>
      </w:r>
    </w:p>
    <w:p w:rsidR="003B39FA" w:rsidRDefault="003B39FA">
      <w:pPr>
        <w:pStyle w:val="Standard"/>
      </w:pPr>
    </w:p>
    <w:p w:rsidR="003B39FA" w:rsidRDefault="003A4A29">
      <w:pPr>
        <w:pStyle w:val="Standard"/>
      </w:pPr>
      <w:r>
        <w:t xml:space="preserve">          2.   Экзаменационные билеты с </w:t>
      </w:r>
      <w:r>
        <w:t>комментариями для приёма теоретических экзаменов на право управления транспортным средством</w:t>
      </w:r>
    </w:p>
    <w:p w:rsidR="003B39FA" w:rsidRDefault="003B39FA">
      <w:pPr>
        <w:pStyle w:val="Standard"/>
      </w:pPr>
    </w:p>
    <w:p w:rsidR="003B39FA" w:rsidRDefault="003A4A29">
      <w:pPr>
        <w:pStyle w:val="Standard"/>
      </w:pPr>
      <w:r>
        <w:t xml:space="preserve">          3.   </w:t>
      </w:r>
      <w:proofErr w:type="spellStart"/>
      <w:r>
        <w:t>Зепенин</w:t>
      </w:r>
      <w:proofErr w:type="spellEnd"/>
      <w:r>
        <w:t xml:space="preserve"> С.Ф. Правила дорожного движения с комментариями</w:t>
      </w:r>
    </w:p>
    <w:p w:rsidR="003B39FA" w:rsidRDefault="003A4A29">
      <w:pPr>
        <w:pStyle w:val="Standard"/>
      </w:pPr>
      <w:r>
        <w:t xml:space="preserve">      Москва,   ООО  Мир Авто Книг</w:t>
      </w:r>
    </w:p>
    <w:p w:rsidR="003B39FA" w:rsidRDefault="003A4A29">
      <w:pPr>
        <w:pStyle w:val="Standard"/>
      </w:pPr>
      <w:r>
        <w:t xml:space="preserve">     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      4.  Автошкола МААШ:  Арсенал преподават</w:t>
      </w:r>
      <w:r>
        <w:rPr>
          <w:szCs w:val="28"/>
        </w:rPr>
        <w:t>еля   «Основы законодательства в сфере дорожного движения».  Методическое пособие,  Москва,  2010г.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      5.  Автошкола  МААШ:   А.А. Мен  Методическое пособие для преподавателей ПДД и    учебного вождения. Москва,   2010г.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      6.  </w:t>
      </w:r>
      <w:proofErr w:type="gramStart"/>
      <w:r>
        <w:rPr>
          <w:szCs w:val="28"/>
        </w:rPr>
        <w:t>Кукушкин</w:t>
      </w:r>
      <w:proofErr w:type="gramEnd"/>
      <w:r>
        <w:rPr>
          <w:szCs w:val="28"/>
        </w:rPr>
        <w:t xml:space="preserve"> И.Н., Петрова Ю.Г.  Права и обязанности водителей.  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Изд. Дом   «Третий  Рим»,  Москва,  2008г.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          7.  Методика про </w:t>
      </w:r>
      <w:proofErr w:type="spellStart"/>
      <w:proofErr w:type="gramStart"/>
      <w:r>
        <w:rPr>
          <w:szCs w:val="28"/>
        </w:rPr>
        <w:t>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дения</w:t>
      </w:r>
      <w:proofErr w:type="spellEnd"/>
      <w:proofErr w:type="gramEnd"/>
      <w:r>
        <w:rPr>
          <w:szCs w:val="28"/>
        </w:rPr>
        <w:t xml:space="preserve"> квалификационных экзаменов   на получение права на            </w:t>
      </w:r>
      <w:r>
        <w:rPr>
          <w:szCs w:val="28"/>
        </w:rPr>
        <w:tab/>
        <w:t>управление транспортными  средствами.  Москв</w:t>
      </w:r>
      <w:r>
        <w:rPr>
          <w:szCs w:val="28"/>
        </w:rPr>
        <w:t>а,  2001г.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Теоретический экзамен в  ГИБДД. Категория «А», «В», «С», «Д»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 xml:space="preserve"> (сетевая версия.)</w:t>
      </w:r>
    </w:p>
    <w:p w:rsidR="003B39FA" w:rsidRDefault="003A4A29">
      <w:pPr>
        <w:pStyle w:val="Standard"/>
        <w:numPr>
          <w:ilvl w:val="1"/>
          <w:numId w:val="11"/>
        </w:numPr>
        <w:rPr>
          <w:szCs w:val="28"/>
        </w:rPr>
      </w:pPr>
      <w:proofErr w:type="gramStart"/>
      <w:r>
        <w:rPr>
          <w:szCs w:val="28"/>
        </w:rPr>
        <w:t>Учебный</w:t>
      </w:r>
      <w:proofErr w:type="gramEnd"/>
      <w:r>
        <w:rPr>
          <w:szCs w:val="28"/>
        </w:rPr>
        <w:t xml:space="preserve"> видеокурс по правилам и безопасности дорожного движения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>Автошкола МААШ</w:t>
      </w:r>
    </w:p>
    <w:p w:rsidR="003B39FA" w:rsidRDefault="003A4A29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>Юридическая документация для водителей автошкол.</w:t>
      </w:r>
    </w:p>
    <w:p w:rsidR="003B39FA" w:rsidRDefault="003A4A29">
      <w:pPr>
        <w:pStyle w:val="Standard"/>
        <w:rPr>
          <w:szCs w:val="28"/>
        </w:rPr>
      </w:pPr>
      <w:r>
        <w:rPr>
          <w:szCs w:val="28"/>
        </w:rPr>
        <w:t>Автошкола МААШ</w:t>
      </w:r>
    </w:p>
    <w:p w:rsidR="003B39FA" w:rsidRDefault="003A4A29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Клейнерман А.А.  </w:t>
      </w:r>
      <w:r>
        <w:rPr>
          <w:szCs w:val="28"/>
        </w:rPr>
        <w:t>Автошкола МААШ: методическое пособие для преподавателей  Правил Дорожного движения.</w:t>
      </w:r>
    </w:p>
    <w:p w:rsidR="003B39FA" w:rsidRDefault="003A4A29">
      <w:pPr>
        <w:pStyle w:val="Standard"/>
        <w:numPr>
          <w:ilvl w:val="1"/>
          <w:numId w:val="11"/>
        </w:numPr>
        <w:rPr>
          <w:szCs w:val="28"/>
        </w:rPr>
      </w:pPr>
      <w:r>
        <w:rPr>
          <w:szCs w:val="28"/>
        </w:rPr>
        <w:t xml:space="preserve">Плакаты.    </w:t>
      </w:r>
    </w:p>
    <w:p w:rsidR="003B39FA" w:rsidRDefault="003B39FA">
      <w:pPr>
        <w:pStyle w:val="Standard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Cs w:val="28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</w:t>
      </w:r>
      <w:r>
        <w:rPr>
          <w:sz w:val="25"/>
          <w:szCs w:val="28"/>
        </w:rPr>
        <w:t xml:space="preserve">подготовки водителей транспортных средств   по предмету    « </w:t>
      </w:r>
      <w:proofErr w:type="spellStart"/>
      <w:r>
        <w:rPr>
          <w:sz w:val="25"/>
          <w:szCs w:val="28"/>
        </w:rPr>
        <w:t>Психопсихологические</w:t>
      </w:r>
      <w:proofErr w:type="spellEnd"/>
      <w:r>
        <w:rPr>
          <w:sz w:val="25"/>
          <w:szCs w:val="28"/>
        </w:rPr>
        <w:t xml:space="preserve"> основы деятельности водителя » разработана в соответствии с требованиями Федерального закона «О безопасности дорожного движения», «Об образовании» на основе усовершенствованн</w:t>
      </w:r>
      <w:r>
        <w:rPr>
          <w:sz w:val="25"/>
          <w:szCs w:val="28"/>
        </w:rPr>
        <w:t>ой примерной программы подготовки водителей транспортных средств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утвержденной приказом Министерства образования и науки  Российской Федерации от «26» декабря 2013 г. № 1408  «Об утверждении примерных программ профессионального обучения водителей транспор</w:t>
      </w:r>
      <w:r>
        <w:rPr>
          <w:sz w:val="25"/>
          <w:szCs w:val="28"/>
        </w:rPr>
        <w:t xml:space="preserve">тных средств соответствующих категорий и подкатегорий».   Приказ Зарегистрирован в Минюсте России  09. 07. 2014г.  № 33026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 11  августа  2014г</w:t>
      </w:r>
      <w:proofErr w:type="gramStart"/>
      <w:r>
        <w:rPr>
          <w:sz w:val="25"/>
          <w:szCs w:val="28"/>
        </w:rPr>
        <w:t>.</w:t>
      </w:r>
      <w:proofErr w:type="gramEnd"/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</w:t>
      </w:r>
      <w:r>
        <w:rPr>
          <w:sz w:val="25"/>
          <w:szCs w:val="28"/>
        </w:rPr>
        <w:t>у содержания и уровню подготовки водителя транспортного средства.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2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Программа  «Психологические основы </w:t>
      </w:r>
      <w:r>
        <w:rPr>
          <w:sz w:val="25"/>
          <w:szCs w:val="28"/>
        </w:rPr>
        <w:t xml:space="preserve">деятельности водителя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 на 12 учебных часов, в том числе 8 теоретических занятий и 4 часа практических занятий, включает 5 тем.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даёт понятие: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о познавательных функциях, системе восприятия;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 xml:space="preserve">Опасности, связанные с </w:t>
      </w:r>
      <w:proofErr w:type="gramStart"/>
      <w:r>
        <w:rPr>
          <w:sz w:val="25"/>
          <w:szCs w:val="28"/>
        </w:rPr>
        <w:t>неправильным</w:t>
      </w:r>
      <w:proofErr w:type="gramEnd"/>
      <w:r>
        <w:rPr>
          <w:sz w:val="25"/>
          <w:szCs w:val="28"/>
        </w:rPr>
        <w:t xml:space="preserve"> </w:t>
      </w:r>
      <w:proofErr w:type="spellStart"/>
      <w:r>
        <w:rPr>
          <w:sz w:val="25"/>
          <w:szCs w:val="28"/>
        </w:rPr>
        <w:t>воспритием</w:t>
      </w:r>
      <w:proofErr w:type="spellEnd"/>
      <w:r>
        <w:rPr>
          <w:sz w:val="25"/>
          <w:szCs w:val="28"/>
        </w:rPr>
        <w:t xml:space="preserve"> </w:t>
      </w:r>
      <w:r>
        <w:rPr>
          <w:sz w:val="25"/>
          <w:szCs w:val="28"/>
        </w:rPr>
        <w:t>дорожной обстановки;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Этические основы деятельности водителя;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Основы эффективного общения;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r>
        <w:rPr>
          <w:sz w:val="25"/>
          <w:szCs w:val="28"/>
        </w:rPr>
        <w:t>Эмоциональные состояния и профилактика конфликтов;</w:t>
      </w:r>
    </w:p>
    <w:p w:rsidR="003B39FA" w:rsidRDefault="003A4A29">
      <w:pPr>
        <w:pStyle w:val="Standard"/>
        <w:numPr>
          <w:ilvl w:val="0"/>
          <w:numId w:val="13"/>
        </w:numPr>
        <w:rPr>
          <w:sz w:val="25"/>
          <w:szCs w:val="28"/>
        </w:rPr>
      </w:pPr>
      <w:proofErr w:type="spellStart"/>
      <w:r>
        <w:rPr>
          <w:sz w:val="25"/>
          <w:szCs w:val="28"/>
        </w:rPr>
        <w:t>Саморегуляция</w:t>
      </w:r>
      <w:proofErr w:type="spellEnd"/>
      <w:r>
        <w:rPr>
          <w:sz w:val="25"/>
          <w:szCs w:val="28"/>
        </w:rPr>
        <w:t xml:space="preserve"> и профилактика конфликтов.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>Учебный предмет "Психофизиологические основы</w:t>
      </w:r>
    </w:p>
    <w:p w:rsidR="003B39FA" w:rsidRDefault="003A4A29">
      <w:pPr>
        <w:pStyle w:val="Standard"/>
        <w:ind w:firstLine="54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r>
        <w:rPr>
          <w:b/>
          <w:bCs/>
        </w:rPr>
        <w:t>водителя".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учебных часов по разделам и темам</w:t>
      </w:r>
    </w:p>
    <w:p w:rsidR="003B39FA" w:rsidRDefault="003A4A2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7"/>
        <w:gridCol w:w="847"/>
        <w:gridCol w:w="1374"/>
        <w:gridCol w:w="1703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Этические </w:t>
            </w:r>
            <w:r>
              <w:rPr>
                <w:sz w:val="20"/>
                <w:szCs w:val="20"/>
              </w:rPr>
              <w:t>основы деятельности водителя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B39FA" w:rsidRDefault="003B39FA">
      <w:pPr>
        <w:pStyle w:val="Standard"/>
        <w:ind w:firstLine="54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A4A29">
      <w:pPr>
        <w:pStyle w:val="Standard"/>
        <w:autoSpaceDE w:val="0"/>
        <w:jc w:val="both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Познавательные функции,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системы восприятия и психомоторные навыки: </w:t>
      </w:r>
      <w:r>
        <w:rPr>
          <w:rFonts w:ascii="HeliosCond" w:eastAsia="HeliosCond" w:hAnsi="HeliosCond" w:cs="HeliosCond"/>
          <w:sz w:val="20"/>
          <w:szCs w:val="20"/>
        </w:rPr>
        <w:t xml:space="preserve">понятие о познавательных функциях </w:t>
      </w:r>
      <w:r>
        <w:rPr>
          <w:rFonts w:ascii="HeliosCond" w:eastAsia="HeliosCond" w:hAnsi="HeliosCond" w:cs="HeliosCond"/>
          <w:sz w:val="20"/>
          <w:szCs w:val="20"/>
        </w:rPr>
        <w:t>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</w:t>
      </w:r>
      <w:r>
        <w:rPr>
          <w:rFonts w:ascii="HeliosCond" w:eastAsia="HeliosCond" w:hAnsi="HeliosCond" w:cs="HeliosCond"/>
          <w:sz w:val="20"/>
          <w:szCs w:val="20"/>
        </w:rPr>
        <w:t xml:space="preserve"> транспортным средством; способность сохранять внимание при наличии отвлекающих факторов;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монотония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; влияние усталости и сонливости на свойства внимания; способы профилактики усталости;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виды информации; выбор необходимой информации в процессе управления тр</w:t>
      </w:r>
      <w:r>
        <w:rPr>
          <w:rFonts w:ascii="HeliosCond" w:eastAsia="HeliosCond" w:hAnsi="HeliosCond" w:cs="HeliosCond"/>
          <w:sz w:val="20"/>
          <w:szCs w:val="20"/>
        </w:rPr>
        <w:t>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</w:t>
      </w:r>
      <w:r>
        <w:rPr>
          <w:rFonts w:ascii="HeliosCond" w:eastAsia="HeliosCond" w:hAnsi="HeliosCond" w:cs="HeliosCond"/>
          <w:sz w:val="20"/>
          <w:szCs w:val="20"/>
        </w:rPr>
        <w:t xml:space="preserve"> и центральное зрение; факторы, влияющие на уменьшение поля зрения водителя;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другие системы восприятия (слуховая система, вестибулярная система,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суставномышечное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чувство, интероцепция) и их значение в деятельности водителя; влияние скорости движения трансп</w:t>
      </w:r>
      <w:r>
        <w:rPr>
          <w:rFonts w:ascii="HeliosCond" w:eastAsia="HeliosCond" w:hAnsi="HeliosCond" w:cs="HeliosCond"/>
          <w:sz w:val="20"/>
          <w:szCs w:val="20"/>
        </w:rPr>
        <w:t>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</w:t>
      </w:r>
      <w:r>
        <w:rPr>
          <w:rFonts w:ascii="HeliosCond" w:eastAsia="HeliosCond" w:hAnsi="HeliosCond" w:cs="HeliosCond"/>
          <w:sz w:val="20"/>
          <w:szCs w:val="20"/>
        </w:rPr>
        <w:t>ышление и прогнозирование;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навыки распознавания опасных ситуаций;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</w:t>
      </w:r>
      <w:r>
        <w:rPr>
          <w:rFonts w:ascii="HeliosCond" w:eastAsia="HeliosCond" w:hAnsi="HeliosCond" w:cs="HeliosCond"/>
          <w:sz w:val="20"/>
          <w:szCs w:val="20"/>
        </w:rPr>
        <w:t>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2.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Этические основы деятельности водителя: </w:t>
      </w:r>
      <w:r>
        <w:rPr>
          <w:rFonts w:ascii="HeliosCond" w:eastAsia="HeliosCond" w:hAnsi="HeliosCond" w:cs="HeliosCond"/>
          <w:sz w:val="20"/>
          <w:szCs w:val="20"/>
        </w:rPr>
        <w:t>цели обучения управлению транспортным средством; мотива</w:t>
      </w:r>
      <w:r>
        <w:rPr>
          <w:rFonts w:ascii="HeliosCond" w:eastAsia="HeliosCond" w:hAnsi="HeliosCond" w:cs="HeliosCond"/>
          <w:sz w:val="20"/>
          <w:szCs w:val="20"/>
        </w:rPr>
        <w:t>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</w:t>
      </w:r>
      <w:r>
        <w:rPr>
          <w:rFonts w:ascii="HeliosCond" w:eastAsia="HeliosCond" w:hAnsi="HeliosCond" w:cs="HeliosCond"/>
          <w:sz w:val="20"/>
          <w:szCs w:val="20"/>
        </w:rPr>
        <w:t>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</w:t>
      </w:r>
      <w:r>
        <w:rPr>
          <w:rFonts w:ascii="HeliosCond" w:eastAsia="HeliosCond" w:hAnsi="HeliosCond" w:cs="HeliosCond"/>
          <w:sz w:val="20"/>
          <w:szCs w:val="20"/>
        </w:rPr>
        <w:t>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</w:t>
      </w:r>
      <w:r>
        <w:rPr>
          <w:rFonts w:ascii="HeliosCond" w:eastAsia="HeliosCond" w:hAnsi="HeliosCond" w:cs="HeliosCond"/>
          <w:sz w:val="20"/>
          <w:szCs w:val="20"/>
        </w:rPr>
        <w:t>ки дорожного движения, требующие особого внимания (пешеходы, велосипедисты, дети, пожилые люди, инвалиды);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</w:t>
      </w:r>
      <w:r>
        <w:rPr>
          <w:rFonts w:ascii="HeliosCond" w:eastAsia="HeliosCond" w:hAnsi="HeliosCond" w:cs="HeliosCond"/>
          <w:sz w:val="20"/>
          <w:szCs w:val="20"/>
        </w:rPr>
        <w:t>ия водителей и пешеходов в жилых зонах и в местах парковки.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Основы эффективного общения:</w:t>
      </w:r>
      <w:r>
        <w:rPr>
          <w:rFonts w:ascii="HeliosCond" w:eastAsia="HeliosCond" w:hAnsi="HeliosCond" w:cs="HeliosCond"/>
          <w:sz w:val="20"/>
          <w:szCs w:val="20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</w:t>
      </w:r>
      <w:r>
        <w:rPr>
          <w:rFonts w:ascii="HeliosCond" w:eastAsia="HeliosCond" w:hAnsi="HeliosCond" w:cs="HeliosCond"/>
          <w:sz w:val="20"/>
          <w:szCs w:val="20"/>
        </w:rPr>
        <w:t>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барьеры в межличностном об</w:t>
      </w:r>
      <w:r>
        <w:rPr>
          <w:rFonts w:ascii="HeliosCond" w:eastAsia="HeliosCond" w:hAnsi="HeliosCond" w:cs="HeliosCond"/>
          <w:sz w:val="20"/>
          <w:szCs w:val="20"/>
        </w:rPr>
        <w:t>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lastRenderedPageBreak/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4.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Эмоциональные состояния и профилактика конфликтов: </w:t>
      </w:r>
      <w:r>
        <w:rPr>
          <w:rFonts w:ascii="HeliosCond" w:eastAsia="HeliosCond" w:hAnsi="HeliosCond" w:cs="HeliosCond"/>
          <w:sz w:val="20"/>
          <w:szCs w:val="20"/>
        </w:rPr>
        <w:t>эмоции и поведение водителя; эмоциональные со</w:t>
      </w:r>
      <w:r>
        <w:rPr>
          <w:rFonts w:ascii="HeliosCond" w:eastAsia="HeliosCond" w:hAnsi="HeliosCond" w:cs="HeliosCond"/>
          <w:sz w:val="20"/>
          <w:szCs w:val="20"/>
        </w:rPr>
        <w:t xml:space="preserve">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саморегуляции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эмоциональных состоян</w:t>
      </w:r>
      <w:r>
        <w:rPr>
          <w:rFonts w:ascii="HeliosCond" w:eastAsia="HeliosCond" w:hAnsi="HeliosCond" w:cs="HeliosCond"/>
          <w:sz w:val="20"/>
          <w:szCs w:val="20"/>
        </w:rPr>
        <w:t>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</w:t>
      </w:r>
      <w:r>
        <w:rPr>
          <w:rFonts w:ascii="HeliosCond" w:eastAsia="HeliosCond" w:hAnsi="HeliosCond" w:cs="HeliosCond"/>
          <w:sz w:val="20"/>
          <w:szCs w:val="20"/>
        </w:rPr>
        <w:t>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5. </w:t>
      </w:r>
      <w:proofErr w:type="spellStart"/>
      <w:r>
        <w:rPr>
          <w:rFonts w:ascii="HeliosCond" w:eastAsia="HeliosCond" w:hAnsi="HeliosCond" w:cs="HeliosCond"/>
          <w:b/>
          <w:bCs/>
          <w:sz w:val="20"/>
          <w:szCs w:val="20"/>
        </w:rPr>
        <w:t>Саморегуляция</w:t>
      </w:r>
      <w:proofErr w:type="spellEnd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и профилактика конфликтов:</w:t>
      </w:r>
      <w:r>
        <w:rPr>
          <w:rFonts w:ascii="HeliosCond" w:eastAsia="HeliosCond" w:hAnsi="HeliosCond" w:cs="HeliosCond"/>
          <w:sz w:val="20"/>
          <w:szCs w:val="20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саморегуляции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</w:t>
      </w:r>
      <w:r>
        <w:rPr>
          <w:rFonts w:ascii="HeliosCond" w:eastAsia="HeliosCond" w:hAnsi="HeliosCond" w:cs="HeliosCond"/>
          <w:sz w:val="20"/>
          <w:szCs w:val="20"/>
        </w:rPr>
        <w:t xml:space="preserve">в и общению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в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gramStart"/>
      <w:r>
        <w:rPr>
          <w:rFonts w:ascii="HeliosCond" w:eastAsia="HeliosCond" w:hAnsi="HeliosCond" w:cs="HeliosCond"/>
          <w:sz w:val="20"/>
          <w:szCs w:val="20"/>
        </w:rPr>
        <w:t>условиях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конфликта. Психологический практикум.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C75B7E" w:rsidRDefault="00C75B7E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sz w:val="25"/>
          <w:szCs w:val="28"/>
        </w:rPr>
      </w:pPr>
      <w:r>
        <w:rPr>
          <w:sz w:val="25"/>
          <w:szCs w:val="28"/>
        </w:rPr>
        <w:lastRenderedPageBreak/>
        <w:t xml:space="preserve">  </w:t>
      </w:r>
      <w:r>
        <w:rPr>
          <w:b/>
          <w:bCs/>
        </w:rPr>
        <w:t>ТРЕБОВАНИЕ К РЕЗУЛЬТАТАМ ОСВОЕНИЯ ПРОГРАММЫ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 xml:space="preserve">ДОЛЖЕН </w:t>
      </w:r>
      <w:r>
        <w:rPr>
          <w:b/>
          <w:bCs/>
          <w:sz w:val="21"/>
          <w:u w:val="single"/>
        </w:rPr>
        <w:t>ЗНАТЬ: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</w:pP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Причины  отвлечения внимания во время управления транспортным средством;</w:t>
      </w: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Способы профилактики усталости;</w:t>
      </w: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Выбор необходимой информации в процессе управления транспортным средством;</w:t>
      </w: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 xml:space="preserve">Влияние скорости </w:t>
      </w:r>
      <w:proofErr w:type="spellStart"/>
      <w:r>
        <w:rPr>
          <w:sz w:val="25"/>
          <w:szCs w:val="28"/>
        </w:rPr>
        <w:t>движениря</w:t>
      </w:r>
      <w:proofErr w:type="spellEnd"/>
      <w:r>
        <w:rPr>
          <w:sz w:val="25"/>
          <w:szCs w:val="28"/>
        </w:rPr>
        <w:t xml:space="preserve"> </w:t>
      </w:r>
      <w:proofErr w:type="spellStart"/>
      <w:r>
        <w:rPr>
          <w:sz w:val="25"/>
          <w:szCs w:val="28"/>
        </w:rPr>
        <w:t>транспорного</w:t>
      </w:r>
      <w:proofErr w:type="spellEnd"/>
      <w:r>
        <w:rPr>
          <w:sz w:val="25"/>
          <w:szCs w:val="28"/>
        </w:rPr>
        <w:t xml:space="preserve"> средства на восприятие доро</w:t>
      </w:r>
      <w:r>
        <w:rPr>
          <w:sz w:val="25"/>
          <w:szCs w:val="28"/>
        </w:rPr>
        <w:t>жной обстановки;</w:t>
      </w: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Влияние алкоголя, медикаментов и эмоциональных состояний водителя на восприятие дорожной обстановки;</w:t>
      </w:r>
    </w:p>
    <w:p w:rsidR="003B39FA" w:rsidRDefault="003A4A29">
      <w:pPr>
        <w:pStyle w:val="Standard"/>
        <w:numPr>
          <w:ilvl w:val="0"/>
          <w:numId w:val="14"/>
        </w:numPr>
        <w:rPr>
          <w:sz w:val="25"/>
          <w:szCs w:val="28"/>
        </w:rPr>
      </w:pPr>
      <w:r>
        <w:rPr>
          <w:sz w:val="25"/>
          <w:szCs w:val="28"/>
        </w:rPr>
        <w:t>Этические основы деятельности водителя.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 УМЕТЬ</w:t>
      </w:r>
      <w:proofErr w:type="gramStart"/>
      <w:r>
        <w:rPr>
          <w:b/>
          <w:bCs/>
          <w:sz w:val="21"/>
          <w:u w:val="single"/>
        </w:rPr>
        <w:t xml:space="preserve"> :</w:t>
      </w:r>
      <w:proofErr w:type="gramEnd"/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 xml:space="preserve">Безопасно и эффективно управлять </w:t>
      </w:r>
      <w:r>
        <w:rPr>
          <w:sz w:val="25"/>
          <w:szCs w:val="28"/>
        </w:rPr>
        <w:t>транспортным средством, (составом транспортных средств) в различных условиях движения;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>Конструктивно</w:t>
      </w:r>
      <w:proofErr w:type="gramStart"/>
      <w:r>
        <w:rPr>
          <w:sz w:val="25"/>
          <w:szCs w:val="28"/>
        </w:rPr>
        <w:t xml:space="preserve"> Р</w:t>
      </w:r>
      <w:proofErr w:type="gramEnd"/>
      <w:r>
        <w:rPr>
          <w:sz w:val="25"/>
          <w:szCs w:val="28"/>
        </w:rPr>
        <w:t>азрешать противоречия и конфликты, возникающие в дорожном движении;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5"/>
        </w:numPr>
        <w:rPr>
          <w:sz w:val="25"/>
          <w:szCs w:val="28"/>
        </w:rPr>
      </w:pPr>
      <w:r>
        <w:rPr>
          <w:sz w:val="25"/>
          <w:szCs w:val="28"/>
        </w:rPr>
        <w:t xml:space="preserve">Информировать других участников движения </w:t>
      </w:r>
      <w:r>
        <w:rPr>
          <w:sz w:val="25"/>
          <w:szCs w:val="28"/>
        </w:rPr>
        <w:t>о намерении изменить скорость и траекторию движения транспортного средства.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«ПСИХОФИЗИОЛОГИЧЕСКИЕ ОСНОВЫ ДЕЯТЕЛЬНОСТИ ВОДИТЕЛЯ»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1"/>
          <w:numId w:val="16"/>
        </w:numPr>
        <w:rPr>
          <w:sz w:val="25"/>
          <w:szCs w:val="28"/>
        </w:rPr>
      </w:pPr>
      <w:r>
        <w:rPr>
          <w:sz w:val="25"/>
          <w:szCs w:val="28"/>
        </w:rPr>
        <w:t xml:space="preserve">Денисова Ю.В.  Психологические основы безопасного управления транспортными </w:t>
      </w:r>
      <w:r>
        <w:rPr>
          <w:sz w:val="25"/>
          <w:szCs w:val="28"/>
        </w:rPr>
        <w:t>средствами.   Автошкола  МААШ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7"/>
        </w:numPr>
        <w:rPr>
          <w:sz w:val="25"/>
          <w:szCs w:val="28"/>
        </w:rPr>
      </w:pPr>
      <w:r>
        <w:rPr>
          <w:sz w:val="25"/>
          <w:szCs w:val="28"/>
        </w:rPr>
        <w:t xml:space="preserve">  Шувалов С.А. Психологическая подготовка водителя</w:t>
      </w:r>
      <w:proofErr w:type="gramStart"/>
      <w:r>
        <w:rPr>
          <w:sz w:val="25"/>
          <w:szCs w:val="28"/>
        </w:rPr>
        <w:t xml:space="preserve"> .</w:t>
      </w:r>
      <w:proofErr w:type="gramEnd"/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Ростов/на Дону,  «Феникс»,  2007г.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  <w:bookmarkStart w:id="0" w:name="_GoBack"/>
      <w:bookmarkEnd w:id="0"/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ПРЕДМЕТУ: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«ОСНОВЫ  УПРАВЛЕНИЯ ТРАНСПОРТНЫМИ  </w:t>
      </w:r>
      <w:r>
        <w:rPr>
          <w:b/>
          <w:bCs/>
          <w:sz w:val="21"/>
          <w:szCs w:val="21"/>
        </w:rPr>
        <w:t>СРЕДСТВАМИ»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водителей транспортных средств    по   предмету « Основы  управления транспортными средствами» разработана в соответствии с требованиями Федерального закона «О безопасности дорожного движения», «Об образован</w:t>
      </w:r>
      <w:r>
        <w:rPr>
          <w:sz w:val="25"/>
          <w:szCs w:val="28"/>
        </w:rPr>
        <w:t>ии» на основе усовершенствованной примерной программы подготовки водителей транспортных средств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утвержденной приказом Министерства образования и науки Российской Федерации от «26» декабря 2013г. № 1408  «Об утверждении  примерных программ профессионально</w:t>
      </w:r>
      <w:r>
        <w:rPr>
          <w:sz w:val="25"/>
          <w:szCs w:val="28"/>
        </w:rPr>
        <w:t>го обучения водителей  транспортных средств соответствующих категорий и подкатегорий».   Приказ зарегистрирован в Минюст России 09.07. 2014г.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</w:t>
      </w:r>
      <w:r>
        <w:rPr>
          <w:sz w:val="25"/>
          <w:szCs w:val="28"/>
        </w:rPr>
        <w:t>вки водителя транспортного средства.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18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 часов по</w:t>
      </w:r>
      <w:r>
        <w:rPr>
          <w:sz w:val="25"/>
          <w:szCs w:val="28"/>
        </w:rPr>
        <w:t xml:space="preserve"> каждой теме.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«Основы управления транспортными средствами»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на 14 часов учебного времени, в том числе 12 часов на теоретические занятия и 2 часа на практические занятия.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содержит 6 тем.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Знание </w:t>
      </w:r>
      <w:r>
        <w:rPr>
          <w:sz w:val="25"/>
          <w:szCs w:val="28"/>
        </w:rPr>
        <w:t>основ  управления транспортным средством в сочетании с другими изучаемыми предметами  позволит водителю быть уверенным в себе в процессе вождения транспортного средства.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предмет "Основы управления транспортными средствами".</w:t>
      </w:r>
    </w:p>
    <w:p w:rsidR="003B39FA" w:rsidRDefault="003B39FA">
      <w:pPr>
        <w:pStyle w:val="Standard"/>
        <w:jc w:val="center"/>
      </w:pPr>
    </w:p>
    <w:p w:rsidR="003B39FA" w:rsidRDefault="003A4A2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3B39FA" w:rsidRDefault="003B39FA">
      <w:pPr>
        <w:pStyle w:val="Standard"/>
        <w:jc w:val="center"/>
      </w:pPr>
    </w:p>
    <w:p w:rsidR="003B39FA" w:rsidRDefault="003A4A2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878"/>
        <w:gridCol w:w="1886"/>
        <w:gridCol w:w="1388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1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rPr>
                <w:rFonts w:ascii="HeliosCond" w:eastAsia="HeliosCond" w:hAnsi="HeliosCond" w:cs="HeliosCond"/>
                <w:b/>
                <w:bCs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движение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r>
              <w:rPr>
                <w:sz w:val="20"/>
                <w:szCs w:val="20"/>
              </w:rPr>
              <w:t>свой</w:t>
            </w:r>
            <w:proofErr w:type="gramStart"/>
            <w:r>
              <w:rPr>
                <w:sz w:val="20"/>
                <w:szCs w:val="20"/>
              </w:rPr>
              <w:t>ств тр</w:t>
            </w:r>
            <w:proofErr w:type="gramEnd"/>
            <w:r>
              <w:rPr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наиболее уязвимых </w:t>
            </w:r>
            <w:r>
              <w:rPr>
                <w:sz w:val="20"/>
                <w:szCs w:val="20"/>
              </w:rPr>
              <w:t>участников дорожного движения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B39FA" w:rsidRDefault="003B39FA">
      <w:pPr>
        <w:pStyle w:val="Standard"/>
        <w:ind w:firstLine="540"/>
        <w:jc w:val="both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1. Дорожное движение: </w:t>
      </w:r>
      <w:r>
        <w:rPr>
          <w:rFonts w:ascii="HeliosCond" w:eastAsia="HeliosCond" w:hAnsi="HeliosCond" w:cs="HeliosCond"/>
          <w:sz w:val="20"/>
          <w:szCs w:val="20"/>
        </w:rPr>
        <w:t>дорожное движение как система управления водител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ь-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автомобиль-дорога (ВАД);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показателикачества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функционирования системы ВАД; понятие о дорожно-транспортном происшествии </w:t>
      </w:r>
      <w:r>
        <w:rPr>
          <w:rFonts w:ascii="HeliosCond" w:eastAsia="HeliosCond" w:hAnsi="HeliosCond" w:cs="HeliosCond"/>
          <w:sz w:val="20"/>
          <w:szCs w:val="20"/>
        </w:rPr>
        <w:t>(ДТП); виды дорож</w:t>
      </w:r>
      <w:r>
        <w:rPr>
          <w:rFonts w:ascii="HeliosCond" w:eastAsia="HeliosCond" w:hAnsi="HeliosCond" w:cs="HeliosCond"/>
          <w:sz w:val="20"/>
          <w:szCs w:val="20"/>
        </w:rPr>
        <w:t>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</w:t>
      </w:r>
      <w:r>
        <w:rPr>
          <w:rFonts w:ascii="HeliosCond" w:eastAsia="HeliosCond" w:hAnsi="HeliosCond" w:cs="HeliosCond"/>
          <w:sz w:val="20"/>
          <w:szCs w:val="20"/>
        </w:rPr>
        <w:t xml:space="preserve">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</w:t>
      </w:r>
      <w:r>
        <w:rPr>
          <w:rFonts w:ascii="HeliosCond" w:eastAsia="HeliosCond" w:hAnsi="HeliosCond" w:cs="HeliosCond"/>
          <w:sz w:val="20"/>
          <w:szCs w:val="20"/>
        </w:rPr>
        <w:t>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</w:t>
      </w:r>
      <w:r>
        <w:rPr>
          <w:rFonts w:ascii="HeliosCond" w:eastAsia="HeliosCond" w:hAnsi="HeliosCond" w:cs="HeliosCond"/>
          <w:sz w:val="20"/>
          <w:szCs w:val="20"/>
        </w:rPr>
        <w:t>спортного потока; соответствующие пропускной способности дороги; причины возникновения заторов.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Профессиональная надежность водителя: </w:t>
      </w:r>
      <w:r>
        <w:rPr>
          <w:rFonts w:ascii="HeliosCond" w:eastAsia="HeliosCond" w:hAnsi="HeliosCond" w:cs="HeliosCond"/>
          <w:sz w:val="20"/>
          <w:szCs w:val="20"/>
        </w:rPr>
        <w:t>понятие о надежности водителя; анализ деятельности водителя; информация, необходимая водителю для управления т</w:t>
      </w:r>
      <w:r>
        <w:rPr>
          <w:rFonts w:ascii="HeliosCond" w:eastAsia="HeliosCond" w:hAnsi="HeliosCond" w:cs="HeliosCond"/>
          <w:sz w:val="20"/>
          <w:szCs w:val="20"/>
        </w:rPr>
        <w:t xml:space="preserve">ранспортным средством; обработка информации; сравнение </w:t>
      </w:r>
      <w:r>
        <w:rPr>
          <w:rFonts w:ascii="HeliosCond" w:eastAsia="HeliosCond" w:hAnsi="HeliosCond" w:cs="HeliosCond"/>
          <w:sz w:val="20"/>
          <w:szCs w:val="20"/>
        </w:rPr>
        <w:t xml:space="preserve">текущей информации с безопасными значениями, сформированными в памяти водителя, в процессе обучения и </w:t>
      </w:r>
      <w:r>
        <w:rPr>
          <w:rFonts w:ascii="HeliosCond" w:eastAsia="HeliosCond" w:hAnsi="HeliosCond" w:cs="HeliosCond"/>
          <w:sz w:val="20"/>
          <w:szCs w:val="20"/>
        </w:rPr>
        <w:t>накопления опыта; штатные и нештатные ситуации; снижение надежности водителя при неожиданном возник</w:t>
      </w:r>
      <w:r>
        <w:rPr>
          <w:rFonts w:ascii="HeliosCond" w:eastAsia="HeliosCond" w:hAnsi="HeliosCond" w:cs="HeliosCond"/>
          <w:sz w:val="20"/>
          <w:szCs w:val="20"/>
        </w:rPr>
        <w:t xml:space="preserve">новении нештатной ситуации;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</w:t>
      </w:r>
      <w:r>
        <w:rPr>
          <w:rFonts w:ascii="HeliosCond" w:eastAsia="HeliosCond" w:hAnsi="HeliosCond" w:cs="HeliosCond"/>
          <w:sz w:val="20"/>
          <w:szCs w:val="20"/>
        </w:rPr>
        <w:t>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зависимость надежности водителя от различных видов не</w:t>
      </w:r>
      <w:r>
        <w:rPr>
          <w:rFonts w:ascii="HeliosCond" w:eastAsia="HeliosCond" w:hAnsi="HeliosCond" w:cs="HeliosCond"/>
          <w:sz w:val="20"/>
          <w:szCs w:val="20"/>
        </w:rPr>
        <w:t>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Влияние свойств транспортного средства на эффективност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ь и безопасность управления:</w:t>
      </w:r>
      <w:r>
        <w:rPr>
          <w:rFonts w:ascii="HeliosCond" w:eastAsia="HeliosCond" w:hAnsi="HeliosCond" w:cs="HeliosCond"/>
          <w:sz w:val="20"/>
          <w:szCs w:val="20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</w:t>
      </w:r>
      <w:r>
        <w:rPr>
          <w:rFonts w:ascii="HeliosCond" w:eastAsia="HeliosCond" w:hAnsi="HeliosCond" w:cs="HeliosCond"/>
          <w:sz w:val="20"/>
          <w:szCs w:val="20"/>
        </w:rPr>
        <w:t>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свойства эластичного колеса; круг силы сцепления; влияние величины продольной реакции на поперечную реакцию; деформации автошины пр</w:t>
      </w:r>
      <w:r>
        <w:rPr>
          <w:rFonts w:ascii="HeliosCond" w:eastAsia="HeliosCond" w:hAnsi="HeliosCond" w:cs="HeliosCond"/>
          <w:sz w:val="20"/>
          <w:szCs w:val="20"/>
        </w:rPr>
        <w:t xml:space="preserve">и разгоне, торможении, действии боковой силы; угол увода;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гидроскольжение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и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аквапланирование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поворачиваемость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транспорт</w:t>
      </w:r>
      <w:r>
        <w:rPr>
          <w:rFonts w:ascii="HeliosCond" w:eastAsia="HeliosCond" w:hAnsi="HeliosCond" w:cs="HeliosCond"/>
          <w:sz w:val="20"/>
          <w:szCs w:val="20"/>
        </w:rPr>
        <w:t xml:space="preserve">ного средства; устойчивость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про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дольного и бокового движения транспортного средства; условия потери устойчивости бокового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движения транспортного средства при разгоне, торможении и повороте; устойчивость против опрокидывания; резервы устойчивости транспорт</w:t>
      </w:r>
      <w:r>
        <w:rPr>
          <w:rFonts w:ascii="HeliosCond" w:eastAsia="HeliosCond" w:hAnsi="HeliosCond" w:cs="HeliosCond"/>
          <w:sz w:val="20"/>
          <w:szCs w:val="20"/>
        </w:rPr>
        <w:t>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Дорожные условия и безопасность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динамический габарит транспортного ср</w:t>
      </w:r>
      <w:r>
        <w:rPr>
          <w:rFonts w:ascii="HeliosCond" w:eastAsia="HeliosCond" w:hAnsi="HeliosCond" w:cs="HeliosCond"/>
          <w:sz w:val="20"/>
          <w:szCs w:val="20"/>
        </w:rPr>
        <w:t>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</w:t>
      </w:r>
      <w:r>
        <w:rPr>
          <w:rFonts w:ascii="HeliosCond" w:eastAsia="HeliosCond" w:hAnsi="HeliosCond" w:cs="HeliosCond"/>
          <w:sz w:val="20"/>
          <w:szCs w:val="20"/>
        </w:rPr>
        <w:t xml:space="preserve"> расстояния, пройденного транспортным средством за время реакции водителя и время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срабатыва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r>
        <w:rPr>
          <w:rFonts w:ascii="HeliosCond" w:eastAsia="HeliosCond" w:hAnsi="HeliosCond" w:cs="HeliosCond"/>
          <w:sz w:val="20"/>
          <w:szCs w:val="20"/>
        </w:rPr>
        <w:t>ния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</w:t>
      </w:r>
      <w:r>
        <w:rPr>
          <w:rFonts w:ascii="HeliosCond" w:eastAsia="HeliosCond" w:hAnsi="HeliosCond" w:cs="HeliosCond"/>
          <w:sz w:val="20"/>
          <w:szCs w:val="20"/>
        </w:rPr>
        <w:t>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</w:t>
      </w:r>
      <w:r>
        <w:rPr>
          <w:rFonts w:ascii="HeliosCond" w:eastAsia="HeliosCond" w:hAnsi="HeliosCond" w:cs="HeliosCond"/>
          <w:sz w:val="20"/>
          <w:szCs w:val="20"/>
        </w:rPr>
        <w:t>ор скорости,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</w:t>
      </w:r>
      <w:r>
        <w:rPr>
          <w:rFonts w:ascii="HeliosCond" w:eastAsia="HeliosCond" w:hAnsi="HeliosCond" w:cs="HeliosCond"/>
          <w:sz w:val="20"/>
          <w:szCs w:val="20"/>
        </w:rPr>
        <w:t>«ведущий — ведомый»;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повы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r>
        <w:rPr>
          <w:rFonts w:ascii="HeliosCond" w:eastAsia="HeliosCond" w:hAnsi="HeliosCond" w:cs="HeliosCond"/>
          <w:sz w:val="20"/>
          <w:szCs w:val="20"/>
        </w:rPr>
        <w:t>шение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вероятности возникновения ДТП при увеличении неравномерности дв</w:t>
      </w:r>
      <w:r>
        <w:rPr>
          <w:rFonts w:ascii="HeliosCond" w:eastAsia="HeliosCond" w:hAnsi="HeliosCond" w:cs="HeliosCond"/>
          <w:sz w:val="20"/>
          <w:szCs w:val="20"/>
        </w:rPr>
        <w:t>ижения транспортного средства в транспортном потоке. 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5.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Принципы эффективного и безопасного управления транспортным средством:</w:t>
      </w:r>
      <w:r>
        <w:rPr>
          <w:rFonts w:ascii="HeliosCond" w:eastAsia="HeliosCond" w:hAnsi="HeliosCond" w:cs="HeliosCond"/>
          <w:sz w:val="20"/>
          <w:szCs w:val="20"/>
        </w:rPr>
        <w:t xml:space="preserve"> влияние опыта, приобретаемого водителем, на уровень аварийности в дорожном движении; наиболее</w:t>
      </w:r>
      <w:r>
        <w:rPr>
          <w:rFonts w:ascii="HeliosCond" w:eastAsia="HeliosCond" w:hAnsi="HeliosCond" w:cs="HeliosCond"/>
          <w:sz w:val="20"/>
          <w:szCs w:val="20"/>
        </w:rPr>
        <w:t xml:space="preserve">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</w:t>
      </w:r>
      <w:r>
        <w:rPr>
          <w:rFonts w:ascii="HeliosCond" w:eastAsia="HeliosCond" w:hAnsi="HeliosCond" w:cs="HeliosCond"/>
          <w:sz w:val="20"/>
          <w:szCs w:val="20"/>
        </w:rPr>
        <w:t>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снижение эксплуатационного расхода топлива — действенный способ повышения эффективности управления транспортным средством; безопасно</w:t>
      </w:r>
      <w:r>
        <w:rPr>
          <w:rFonts w:ascii="HeliosCond" w:eastAsia="HeliosCond" w:hAnsi="HeliosCond" w:cs="HeliosCond"/>
          <w:sz w:val="20"/>
          <w:szCs w:val="20"/>
        </w:rPr>
        <w:t>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6.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Обеспечение безопасности наиболее уязвимых уча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стников дорожного движения:</w:t>
      </w:r>
      <w:r>
        <w:rPr>
          <w:rFonts w:ascii="HeliosCond" w:eastAsia="HeliosCond" w:hAnsi="HeliosCond" w:cs="HeliosCond"/>
          <w:sz w:val="20"/>
          <w:szCs w:val="20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непристег</w:t>
      </w:r>
      <w:r>
        <w:rPr>
          <w:rFonts w:ascii="HeliosCond" w:eastAsia="HeliosCond" w:hAnsi="HeliosCond" w:cs="HeliosCond"/>
          <w:sz w:val="20"/>
          <w:szCs w:val="20"/>
        </w:rPr>
        <w:t>нутых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водителя и пассажиров транспортных средств; использование ремней безопасности; детская пассажирская безопасность;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назначение, правила подбора и установки детских удерживающих устройств; необходимость использования детских удерживающих устройств при </w:t>
      </w:r>
      <w:r>
        <w:rPr>
          <w:rFonts w:ascii="HeliosCond" w:eastAsia="HeliosCond" w:hAnsi="HeliosCond" w:cs="HeliosCond"/>
          <w:sz w:val="20"/>
          <w:szCs w:val="20"/>
        </w:rPr>
        <w:t xml:space="preserve">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световозвращающие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элементы, их типы и эффективность использования; особенности проезда нерегулируемых пешеходных переходов</w:t>
      </w:r>
      <w:r>
        <w:rPr>
          <w:rFonts w:ascii="HeliosCond" w:eastAsia="HeliosCond" w:hAnsi="HeliosCond" w:cs="HeliosCond"/>
          <w:sz w:val="20"/>
          <w:szCs w:val="20"/>
        </w:rPr>
        <w:t>, расположенных вблизи детских учреждений; обеспечение безопасности пешеходов и велосипедистов при движении в жилых зонах.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ТРЕБОВАНИЕ К РЕЗУЛЬТАТАМ ОСВОЕНИЯ ПРОГРАММЫ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 УПРАВЛЕНИЯ ТРАНСПОРТНЫМИ  СРЕДСТВАМИ»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</w:t>
      </w:r>
      <w:r>
        <w:rPr>
          <w:b/>
          <w:bCs/>
          <w:sz w:val="21"/>
        </w:rPr>
        <w:t xml:space="preserve">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sz w:val="21"/>
        </w:rPr>
      </w:pP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Цели и задачи управления системами  «водител</w:t>
      </w:r>
      <w:proofErr w:type="gramStart"/>
      <w:r>
        <w:rPr>
          <w:b/>
          <w:bCs/>
        </w:rPr>
        <w:t>ь-</w:t>
      </w:r>
      <w:proofErr w:type="gramEnd"/>
      <w:r>
        <w:rPr>
          <w:b/>
          <w:bCs/>
        </w:rPr>
        <w:t xml:space="preserve"> автомобиль-дорога» и «водитель-автомобиль»;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Понятие о дорожно-транспортном происшествии; виды дорожно-транспортных происшествий, Виды ДТП;</w:t>
      </w:r>
    </w:p>
    <w:p w:rsidR="003B39FA" w:rsidRDefault="003A4A29">
      <w:pPr>
        <w:pStyle w:val="Standard"/>
        <w:numPr>
          <w:ilvl w:val="0"/>
          <w:numId w:val="19"/>
        </w:numPr>
        <w:ind w:left="72"/>
        <w:rPr>
          <w:b/>
          <w:bCs/>
        </w:rPr>
      </w:pPr>
      <w:r>
        <w:rPr>
          <w:b/>
          <w:bCs/>
        </w:rPr>
        <w:t xml:space="preserve"> Иметь понятие о </w:t>
      </w:r>
      <w:r>
        <w:rPr>
          <w:b/>
          <w:bCs/>
        </w:rPr>
        <w:t>профессиональной надёжности водителя;</w:t>
      </w: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Особенности наблюдения за дорожной обстановкой;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Зависимость надёжности </w:t>
      </w:r>
      <w:proofErr w:type="spellStart"/>
      <w:r>
        <w:rPr>
          <w:b/>
          <w:bCs/>
        </w:rPr>
        <w:t>водитепя</w:t>
      </w:r>
      <w:proofErr w:type="spellEnd"/>
      <w:r>
        <w:rPr>
          <w:b/>
          <w:bCs/>
        </w:rPr>
        <w:t xml:space="preserve"> транспортных средств  от различных факторов: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-влияние утомления;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-продолжительность управления транспортным средством;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-режим труда </w:t>
      </w:r>
      <w:r>
        <w:rPr>
          <w:b/>
          <w:bCs/>
        </w:rPr>
        <w:t>и отдыха водителя;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Влияние свойств </w:t>
      </w:r>
      <w:proofErr w:type="spellStart"/>
      <w:r>
        <w:rPr>
          <w:b/>
          <w:bCs/>
        </w:rPr>
        <w:t>транспорного</w:t>
      </w:r>
      <w:proofErr w:type="spellEnd"/>
      <w:r>
        <w:rPr>
          <w:b/>
          <w:bCs/>
        </w:rPr>
        <w:t xml:space="preserve"> средства на эффективность и безопасность управления;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 Принципы эффективного и безопасного управления </w:t>
      </w:r>
      <w:proofErr w:type="spellStart"/>
      <w:r>
        <w:rPr>
          <w:b/>
          <w:bCs/>
        </w:rPr>
        <w:t>транспорным</w:t>
      </w:r>
      <w:proofErr w:type="spellEnd"/>
      <w:r>
        <w:rPr>
          <w:b/>
          <w:bCs/>
        </w:rPr>
        <w:t xml:space="preserve"> средством;</w:t>
      </w:r>
    </w:p>
    <w:p w:rsidR="003B39FA" w:rsidRDefault="003A4A29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3B39FA" w:rsidRDefault="003A4A29">
      <w:pPr>
        <w:pStyle w:val="Standard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Способы контроля безопасной дистанции и бокового интервала;</w:t>
      </w: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О влиянии алкоголя, </w:t>
      </w:r>
      <w:r>
        <w:rPr>
          <w:b/>
          <w:bCs/>
        </w:rPr>
        <w:t>медикаментов и наркотических веществ, а также состояния здоровья и усталости на безопасное управление транспортным средством</w:t>
      </w: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  <w:sz w:val="20"/>
          <w:szCs w:val="20"/>
        </w:rPr>
      </w:pPr>
    </w:p>
    <w:p w:rsidR="003B39FA" w:rsidRDefault="003A4A2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 </w:t>
      </w:r>
      <w:r>
        <w:rPr>
          <w:b/>
          <w:bCs/>
          <w:sz w:val="20"/>
          <w:szCs w:val="20"/>
          <w:u w:val="single"/>
        </w:rPr>
        <w:t>ДОЛЖЕН УМЕТЬ:</w:t>
      </w:r>
    </w:p>
    <w:p w:rsidR="003B39FA" w:rsidRDefault="003B39FA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 xml:space="preserve">Безопасно  и эффективно  управлять транспортным средством (составом </w:t>
      </w:r>
      <w:proofErr w:type="spellStart"/>
      <w:r>
        <w:rPr>
          <w:sz w:val="25"/>
          <w:szCs w:val="28"/>
        </w:rPr>
        <w:t>транспорных</w:t>
      </w:r>
      <w:proofErr w:type="spellEnd"/>
      <w:r>
        <w:rPr>
          <w:sz w:val="25"/>
          <w:szCs w:val="28"/>
        </w:rPr>
        <w:t xml:space="preserve"> средств) в различных дорожных и метеорологических условиях;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Выбирать  безопасные скорость, дистанцию и интервал в различных  условиях движения;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Управлять своим эмоциональным состоянием;</w:t>
      </w: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>Обеспечивать безопасность наиболее уязвимых участников дорожного д</w:t>
      </w:r>
      <w:r>
        <w:rPr>
          <w:sz w:val="25"/>
          <w:szCs w:val="28"/>
        </w:rPr>
        <w:t>вижения</w:t>
      </w: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 xml:space="preserve"> Уважать права других участников дорожного движения, конструктивно разрешать межличностные конфликты, возникающие между участниками дорожного движения;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1"/>
        </w:numPr>
        <w:rPr>
          <w:sz w:val="25"/>
          <w:szCs w:val="28"/>
        </w:rPr>
      </w:pPr>
      <w:r>
        <w:rPr>
          <w:sz w:val="25"/>
          <w:szCs w:val="28"/>
        </w:rPr>
        <w:t xml:space="preserve">Совершенствовать свои навыки управления транспортным средством.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Литература по </w:t>
      </w:r>
      <w:r>
        <w:rPr>
          <w:b/>
          <w:bCs/>
          <w:sz w:val="25"/>
          <w:szCs w:val="28"/>
        </w:rPr>
        <w:t xml:space="preserve">предмету  </w:t>
      </w: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«Основы управления транспортными средствами»</w:t>
      </w: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 безопасности дорожного движения. О транспортной безопасности».   Москва,  «Ось — 89, 2008г.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«Об обязательном страховании гражданской ответственности владельц</w:t>
      </w:r>
      <w:r>
        <w:rPr>
          <w:sz w:val="25"/>
          <w:szCs w:val="28"/>
        </w:rPr>
        <w:t>ев транспортных средств».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 «Ось — 89,  2008г.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Денисова Ю.В. «Психологические основы безопасного управления транспортными средствами». Автошкола  МААШ.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Сборник нормативных актов по безопасности движения.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2004г.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Инструкции по безопаснос</w:t>
      </w:r>
      <w:r>
        <w:rPr>
          <w:sz w:val="25"/>
          <w:szCs w:val="28"/>
        </w:rPr>
        <w:t xml:space="preserve">ти дорожного движения.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2006г.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Безопасность жизнедеятельности на транспорте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«Транспорт»,  1999г.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Шувалов С.А.   Психологическая подготовка водителя.</w:t>
      </w:r>
    </w:p>
    <w:p w:rsidR="003B39FA" w:rsidRDefault="003A4A29">
      <w:pPr>
        <w:pStyle w:val="Standard"/>
        <w:rPr>
          <w:sz w:val="25"/>
          <w:szCs w:val="28"/>
        </w:rPr>
      </w:pPr>
      <w:proofErr w:type="gramStart"/>
      <w:r>
        <w:rPr>
          <w:sz w:val="25"/>
          <w:szCs w:val="28"/>
        </w:rPr>
        <w:t>Р</w:t>
      </w:r>
      <w:proofErr w:type="gramEnd"/>
      <w:r>
        <w:rPr>
          <w:sz w:val="25"/>
          <w:szCs w:val="28"/>
        </w:rPr>
        <w:t>/на  -Дону,  «Феникс»,  2007г.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 xml:space="preserve">Зеленин С.Ф. Безопасность дорожного движения в </w:t>
      </w:r>
      <w:r>
        <w:rPr>
          <w:sz w:val="25"/>
          <w:szCs w:val="28"/>
        </w:rPr>
        <w:t xml:space="preserve">экзаменационных билетах и в жизни. Москва,  ООО «Мир </w:t>
      </w:r>
      <w:proofErr w:type="spellStart"/>
      <w:r>
        <w:rPr>
          <w:sz w:val="25"/>
          <w:szCs w:val="28"/>
        </w:rPr>
        <w:t>автокниг</w:t>
      </w:r>
      <w:proofErr w:type="spellEnd"/>
      <w:r>
        <w:rPr>
          <w:sz w:val="25"/>
          <w:szCs w:val="28"/>
        </w:rPr>
        <w:t>», 2010г.</w:t>
      </w:r>
    </w:p>
    <w:p w:rsidR="003B39FA" w:rsidRDefault="003A4A29">
      <w:pPr>
        <w:pStyle w:val="Standard"/>
        <w:numPr>
          <w:ilvl w:val="0"/>
          <w:numId w:val="22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«Первая помощь при дорожн</w:t>
      </w:r>
      <w:proofErr w:type="gramStart"/>
      <w:r>
        <w:rPr>
          <w:b/>
          <w:bCs/>
          <w:sz w:val="21"/>
          <w:szCs w:val="21"/>
        </w:rPr>
        <w:t>о-</w:t>
      </w:r>
      <w:proofErr w:type="gramEnd"/>
      <w:r>
        <w:rPr>
          <w:b/>
          <w:bCs/>
          <w:sz w:val="21"/>
          <w:szCs w:val="21"/>
        </w:rPr>
        <w:t xml:space="preserve"> транспортном происшествии»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Рабочая программа подготовки </w:t>
      </w:r>
      <w:r>
        <w:rPr>
          <w:sz w:val="25"/>
          <w:szCs w:val="28"/>
        </w:rPr>
        <w:t>водителей транспортных средств    по предмету   « Первая</w:t>
      </w:r>
      <w:r>
        <w:t xml:space="preserve"> помощь при дорожно </w:t>
      </w:r>
      <w:proofErr w:type="gramStart"/>
      <w:r>
        <w:t>-т</w:t>
      </w:r>
      <w:proofErr w:type="gramEnd"/>
      <w:r>
        <w:t>ранспортном происшествии</w:t>
      </w:r>
      <w:r>
        <w:rPr>
          <w:sz w:val="25"/>
          <w:szCs w:val="28"/>
        </w:rPr>
        <w:t>»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</w:t>
      </w:r>
      <w:r>
        <w:rPr>
          <w:sz w:val="25"/>
          <w:szCs w:val="28"/>
        </w:rPr>
        <w:t>рной программы подготовки водителей транспортных средств,   утвержденной приказом Министерства образования и науки Российской Федерации от «26» декабря 2013г.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№ 1408  «Об утверждении примерных </w:t>
      </w:r>
      <w:proofErr w:type="gramStart"/>
      <w:r>
        <w:rPr>
          <w:sz w:val="25"/>
          <w:szCs w:val="28"/>
        </w:rPr>
        <w:t>программ профессионального обучения водителей транспортных сре</w:t>
      </w:r>
      <w:r>
        <w:rPr>
          <w:sz w:val="25"/>
          <w:szCs w:val="28"/>
        </w:rPr>
        <w:t>дств соответствующих категорий</w:t>
      </w:r>
      <w:proofErr w:type="gramEnd"/>
      <w:r>
        <w:rPr>
          <w:sz w:val="25"/>
          <w:szCs w:val="28"/>
        </w:rPr>
        <w:t xml:space="preserve"> и подкатегорий.. Приказ Зарегистрирован в Минюсте России  09.07.2014г.  №33026 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11 августа 2014г.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Рабочая программа составлена в соответствии с Государственными требованиями к минимуму содержания и у</w:t>
      </w:r>
      <w:r>
        <w:rPr>
          <w:sz w:val="25"/>
          <w:szCs w:val="28"/>
        </w:rPr>
        <w:t>ровню подготовки водителя транспортного средства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</w:t>
      </w: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</w:pPr>
      <w:r>
        <w:rPr>
          <w:sz w:val="25"/>
          <w:szCs w:val="28"/>
        </w:rPr>
        <w:t xml:space="preserve">    Рабочая программа по предмету: </w:t>
      </w:r>
      <w:r>
        <w:rPr>
          <w:b/>
          <w:bCs/>
          <w:sz w:val="25"/>
          <w:szCs w:val="28"/>
        </w:rPr>
        <w:t>«Первая  помощь при дор</w:t>
      </w:r>
      <w:r>
        <w:rPr>
          <w:b/>
          <w:bCs/>
          <w:sz w:val="25"/>
          <w:szCs w:val="28"/>
        </w:rPr>
        <w:t xml:space="preserve">ожно-транспортном происшествии » </w:t>
      </w:r>
      <w:r>
        <w:rPr>
          <w:sz w:val="25"/>
          <w:szCs w:val="28"/>
        </w:rPr>
        <w:t xml:space="preserve">рассчитана на 16 часов, в </w:t>
      </w:r>
      <w:proofErr w:type="spellStart"/>
      <w:r>
        <w:rPr>
          <w:sz w:val="25"/>
          <w:szCs w:val="28"/>
        </w:rPr>
        <w:t>т.ч</w:t>
      </w:r>
      <w:proofErr w:type="spellEnd"/>
      <w:r>
        <w:rPr>
          <w:sz w:val="25"/>
          <w:szCs w:val="28"/>
        </w:rPr>
        <w:t>. 8 часов на теоретические занятия и 8часов на практические занятия</w:t>
      </w:r>
      <w:proofErr w:type="gramStart"/>
      <w:r>
        <w:rPr>
          <w:sz w:val="25"/>
          <w:szCs w:val="28"/>
        </w:rPr>
        <w:t xml:space="preserve"> .</w:t>
      </w:r>
      <w:proofErr w:type="gramEnd"/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Программа включает  4 темы.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 часов на теоретические и </w:t>
      </w:r>
      <w:r>
        <w:rPr>
          <w:sz w:val="25"/>
          <w:szCs w:val="28"/>
        </w:rPr>
        <w:t xml:space="preserve">практические занятия по каждой теме.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предмету «Первая  помощь при дорожно </w:t>
      </w:r>
      <w:proofErr w:type="gramStart"/>
      <w:r>
        <w:rPr>
          <w:sz w:val="25"/>
          <w:szCs w:val="28"/>
        </w:rPr>
        <w:t>-т</w:t>
      </w:r>
      <w:proofErr w:type="gramEnd"/>
      <w:r>
        <w:rPr>
          <w:sz w:val="25"/>
          <w:szCs w:val="28"/>
        </w:rPr>
        <w:t>ранспортном происшествии» даёт представление: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*    Об организационно-правовых аспектах оказания первой помощи;</w:t>
      </w:r>
    </w:p>
    <w:p w:rsidR="003B39FA" w:rsidRDefault="003A4A29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Оказание первой помощи при отсут</w:t>
      </w:r>
      <w:r>
        <w:rPr>
          <w:sz w:val="25"/>
          <w:szCs w:val="28"/>
        </w:rPr>
        <w:t>ствии сознания, остановке дыхания и кровообращения;</w:t>
      </w:r>
    </w:p>
    <w:p w:rsidR="003B39FA" w:rsidRDefault="003A4A29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 xml:space="preserve">Оказание первой помощи при наружных </w:t>
      </w:r>
      <w:proofErr w:type="spellStart"/>
      <w:proofErr w:type="gramStart"/>
      <w:r>
        <w:rPr>
          <w:sz w:val="25"/>
          <w:szCs w:val="28"/>
        </w:rPr>
        <w:t>крово</w:t>
      </w:r>
      <w:proofErr w:type="spellEnd"/>
      <w:r>
        <w:rPr>
          <w:sz w:val="25"/>
          <w:szCs w:val="28"/>
        </w:rPr>
        <w:t xml:space="preserve"> течениях</w:t>
      </w:r>
      <w:proofErr w:type="gramEnd"/>
      <w:r>
        <w:rPr>
          <w:sz w:val="25"/>
          <w:szCs w:val="28"/>
        </w:rPr>
        <w:t xml:space="preserve"> и травмах;</w:t>
      </w:r>
    </w:p>
    <w:p w:rsidR="003B39FA" w:rsidRDefault="003A4A29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Оказание первой помощи при прочих состояниях;</w:t>
      </w:r>
    </w:p>
    <w:p w:rsidR="003B39FA" w:rsidRDefault="003A4A29">
      <w:pPr>
        <w:pStyle w:val="Standard"/>
        <w:numPr>
          <w:ilvl w:val="0"/>
          <w:numId w:val="24"/>
        </w:numPr>
        <w:rPr>
          <w:sz w:val="25"/>
          <w:szCs w:val="28"/>
        </w:rPr>
      </w:pPr>
      <w:r>
        <w:rPr>
          <w:sz w:val="25"/>
          <w:szCs w:val="28"/>
        </w:rPr>
        <w:t>Транспортировка пострадавших в дорожно-транспортном происшествии.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ind w:firstLine="540"/>
        <w:rPr>
          <w:sz w:val="25"/>
          <w:szCs w:val="28"/>
        </w:rPr>
      </w:pPr>
      <w:r>
        <w:rPr>
          <w:sz w:val="25"/>
          <w:szCs w:val="28"/>
        </w:rPr>
        <w:t xml:space="preserve">   Рабочая программа по предм</w:t>
      </w:r>
      <w:r>
        <w:rPr>
          <w:sz w:val="25"/>
          <w:szCs w:val="28"/>
        </w:rPr>
        <w:t xml:space="preserve">ету « Первая  помощь </w:t>
      </w:r>
      <w:proofErr w:type="gramStart"/>
      <w:r>
        <w:rPr>
          <w:sz w:val="25"/>
          <w:szCs w:val="28"/>
        </w:rPr>
        <w:t>при дорожно</w:t>
      </w:r>
      <w:proofErr w:type="gramEnd"/>
      <w:r>
        <w:rPr>
          <w:sz w:val="25"/>
          <w:szCs w:val="28"/>
        </w:rPr>
        <w:t xml:space="preserve"> - транспортном </w:t>
      </w:r>
      <w:r>
        <w:rPr>
          <w:sz w:val="25"/>
          <w:szCs w:val="28"/>
        </w:rPr>
        <w:lastRenderedPageBreak/>
        <w:t>происшествии» дает теоретические знания и первоначальные практические умения по оказанию помощи пострадавшим в дорожно-транспортных происшествиях, предупреждает возможные ошибки при оказании пострадавшим в ДТ</w:t>
      </w:r>
      <w:r>
        <w:rPr>
          <w:sz w:val="25"/>
          <w:szCs w:val="28"/>
        </w:rPr>
        <w:t>П первичной медицинской помощи.</w:t>
      </w: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A4A29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предмет "Первая помощь при дорожно-транспортном происшествии".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1262"/>
        <w:gridCol w:w="1744"/>
        <w:gridCol w:w="1703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</w:t>
            </w:r>
            <w:r>
              <w:rPr>
                <w:sz w:val="20"/>
                <w:szCs w:val="20"/>
              </w:rPr>
              <w:t xml:space="preserve">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3B39FA" w:rsidRDefault="003B39FA">
      <w:pPr>
        <w:pStyle w:val="Standard"/>
        <w:autoSpaceDE w:val="0"/>
        <w:ind w:firstLine="540"/>
        <w:jc w:val="center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Организационно-правовые аспекты оказания первой помощи: </w:t>
      </w:r>
      <w:r>
        <w:rPr>
          <w:rFonts w:ascii="HeliosCond" w:eastAsia="HeliosCond" w:hAnsi="HeliosCond" w:cs="HeliosCond"/>
          <w:sz w:val="20"/>
          <w:szCs w:val="20"/>
        </w:rPr>
        <w:t xml:space="preserve">понятие о видах ДТП, структуре и особенностях дорожно-транспортного </w:t>
      </w:r>
      <w:r>
        <w:rPr>
          <w:rFonts w:ascii="HeliosCond" w:eastAsia="HeliosCond" w:hAnsi="HeliosCond" w:cs="HeliosCond"/>
          <w:sz w:val="20"/>
          <w:szCs w:val="20"/>
        </w:rPr>
        <w:t>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</w:t>
      </w:r>
      <w:r>
        <w:rPr>
          <w:rFonts w:ascii="HeliosCond" w:eastAsia="HeliosCond" w:hAnsi="HeliosCond" w:cs="HeliosCond"/>
          <w:sz w:val="20"/>
          <w:szCs w:val="20"/>
        </w:rPr>
        <w:t>ечень состояний, при которых оказывается первая помощь; перечень мероприятий по ее оказанию;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</w:t>
      </w:r>
      <w:r>
        <w:rPr>
          <w:rFonts w:ascii="HeliosCond" w:eastAsia="HeliosCond" w:hAnsi="HeliosCond" w:cs="HeliosCond"/>
          <w:sz w:val="20"/>
          <w:szCs w:val="20"/>
        </w:rPr>
        <w:t>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ств дл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>я оказания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первой помощи (аптечка первой помощи (автомобильная), апт</w:t>
      </w:r>
      <w:r>
        <w:rPr>
          <w:rFonts w:ascii="HeliosCond" w:eastAsia="HeliosCond" w:hAnsi="HeliosCond" w:cs="HeliosCond"/>
          <w:sz w:val="20"/>
          <w:szCs w:val="20"/>
        </w:rPr>
        <w:t xml:space="preserve">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</w:t>
      </w:r>
      <w:r>
        <w:rPr>
          <w:rFonts w:ascii="HeliosCond" w:eastAsia="HeliosCond" w:hAnsi="HeliosCond" w:cs="HeliosCond"/>
          <w:sz w:val="20"/>
          <w:szCs w:val="20"/>
        </w:rPr>
        <w:t>извлечение и перемещение пострадавшего в дорожно-транспортном происшествии.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Оказание первой помощи при отсутствии сознания, остановке дыхания и кровообращения:</w:t>
      </w:r>
      <w:r>
        <w:rPr>
          <w:rFonts w:ascii="HeliosCond" w:eastAsia="HeliosCond" w:hAnsi="HeliosCond" w:cs="HeliosCond"/>
          <w:sz w:val="20"/>
          <w:szCs w:val="20"/>
        </w:rPr>
        <w:t xml:space="preserve"> основные признаки жизни у пострадавшего; причины нарушения дыхания и кровообращения п</w:t>
      </w:r>
      <w:r>
        <w:rPr>
          <w:rFonts w:ascii="HeliosCond" w:eastAsia="HeliosCond" w:hAnsi="HeliosCond" w:cs="HeliosCond"/>
          <w:sz w:val="20"/>
          <w:szCs w:val="20"/>
        </w:rPr>
        <w:t>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</w:t>
      </w:r>
      <w:r>
        <w:rPr>
          <w:rFonts w:ascii="HeliosCond" w:eastAsia="HeliosCond" w:hAnsi="HeliosCond" w:cs="HeliosCond"/>
          <w:sz w:val="20"/>
          <w:szCs w:val="20"/>
        </w:rPr>
        <w:t>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</w:t>
      </w:r>
      <w:r>
        <w:rPr>
          <w:rFonts w:ascii="HeliosCond" w:eastAsia="HeliosCond" w:hAnsi="HeliosCond" w:cs="HeliosCond"/>
          <w:sz w:val="20"/>
          <w:szCs w:val="20"/>
        </w:rPr>
        <w:t>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</w:t>
      </w:r>
      <w:r>
        <w:rPr>
          <w:rFonts w:ascii="HeliosCond" w:eastAsia="HeliosCond" w:hAnsi="HeliosCond" w:cs="HeliosCond"/>
          <w:sz w:val="20"/>
          <w:szCs w:val="20"/>
        </w:rPr>
        <w:t>шему, беременной женщине и ребёнку.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Практическое занятие: </w:t>
      </w:r>
      <w:r>
        <w:rPr>
          <w:rFonts w:ascii="HeliosCond" w:eastAsia="HeliosCond" w:hAnsi="HeliosCond" w:cs="HeliosCond"/>
          <w:sz w:val="20"/>
          <w:szCs w:val="20"/>
        </w:rPr>
        <w:t>о</w:t>
      </w:r>
      <w:r>
        <w:rPr>
          <w:rFonts w:ascii="HeliosCond" w:eastAsia="HeliosCond" w:hAnsi="HeliosCond" w:cs="HeliosCond"/>
          <w:sz w:val="20"/>
          <w:szCs w:val="20"/>
        </w:rPr>
        <w:t>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</w:t>
      </w:r>
      <w:r>
        <w:rPr>
          <w:rFonts w:ascii="HeliosCond" w:eastAsia="HeliosCond" w:hAnsi="HeliosCond" w:cs="HeliosCond"/>
          <w:sz w:val="20"/>
          <w:szCs w:val="20"/>
        </w:rPr>
        <w:t xml:space="preserve">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«рот ко рту», «рот к носу», с применением устройств для</w:t>
      </w:r>
      <w:r>
        <w:rPr>
          <w:rFonts w:ascii="HeliosCond" w:eastAsia="HeliosCond" w:hAnsi="HeliosCond" w:cs="HeliosCond"/>
          <w:sz w:val="20"/>
          <w:szCs w:val="20"/>
        </w:rPr>
        <w:t xml:space="preserve"> искусственного дыхания;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отработка приёмов закрытого массажа сер-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r>
        <w:rPr>
          <w:rFonts w:ascii="HeliosCond" w:eastAsia="HeliosCond" w:hAnsi="HeliosCond" w:cs="HeliosCond"/>
          <w:sz w:val="20"/>
          <w:szCs w:val="20"/>
        </w:rPr>
        <w:t>дца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; выполнение алгоритма сердечно-легочной реанимации; отработка приёма перевода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пострадавшего в устойчивое боковое положение; отработка приемов удаления инородного тела из верхних дыхатель</w:t>
      </w:r>
      <w:r>
        <w:rPr>
          <w:rFonts w:ascii="HeliosCond" w:eastAsia="HeliosCond" w:hAnsi="HeliosCond" w:cs="HeliosCond"/>
          <w:sz w:val="20"/>
          <w:szCs w:val="20"/>
        </w:rPr>
        <w:t>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приема сн</w:t>
      </w:r>
      <w:r>
        <w:rPr>
          <w:rFonts w:ascii="HeliosCond" w:eastAsia="HeliosCond" w:hAnsi="HeliosCond" w:cs="HeliosCond"/>
          <w:sz w:val="20"/>
          <w:szCs w:val="20"/>
        </w:rPr>
        <w:t>ятия мотоциклетного (велосипедного) шлема и других защитных приспособлений с пострадавшего.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Оказание первой помощи при наружных кровотечениях и травмах: </w:t>
      </w:r>
      <w:r>
        <w:rPr>
          <w:rFonts w:ascii="HeliosCond" w:eastAsia="HeliosCond" w:hAnsi="HeliosCond" w:cs="HeliosCond"/>
          <w:sz w:val="20"/>
          <w:szCs w:val="20"/>
        </w:rPr>
        <w:t xml:space="preserve">цель и порядок выполнения обзорного осмотра пострадавшего в дорожно-транспортном </w:t>
      </w:r>
      <w:r>
        <w:rPr>
          <w:rFonts w:ascii="HeliosCond" w:eastAsia="HeliosCond" w:hAnsi="HeliosCond" w:cs="HeliosCond"/>
          <w:sz w:val="20"/>
          <w:szCs w:val="20"/>
        </w:rPr>
        <w:t>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</w:t>
      </w:r>
      <w:r>
        <w:rPr>
          <w:rFonts w:ascii="HeliosCond" w:eastAsia="HeliosCond" w:hAnsi="HeliosCond" w:cs="HeliosCond"/>
          <w:sz w:val="20"/>
          <w:szCs w:val="20"/>
        </w:rPr>
        <w:t>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</w:t>
      </w:r>
      <w:r>
        <w:rPr>
          <w:rFonts w:ascii="HeliosCond" w:eastAsia="HeliosCond" w:hAnsi="HeliosCond" w:cs="HeliosCond"/>
          <w:sz w:val="20"/>
          <w:szCs w:val="20"/>
        </w:rPr>
        <w:t>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транспор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>-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proofErr w:type="spellStart"/>
      <w:proofErr w:type="gramStart"/>
      <w:r>
        <w:rPr>
          <w:rFonts w:ascii="HeliosCond" w:eastAsia="HeliosCond" w:hAnsi="HeliosCond" w:cs="HeliosCond"/>
          <w:sz w:val="20"/>
          <w:szCs w:val="20"/>
        </w:rPr>
        <w:t>тном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происшествии; мероприятия, предупреждающие развитие травматичес</w:t>
      </w:r>
      <w:r>
        <w:rPr>
          <w:rFonts w:ascii="HeliosCond" w:eastAsia="HeliosCond" w:hAnsi="HeliosCond" w:cs="HeliosCond"/>
          <w:sz w:val="20"/>
          <w:szCs w:val="20"/>
        </w:rPr>
        <w:t>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</w:t>
      </w:r>
      <w:r>
        <w:rPr>
          <w:rFonts w:ascii="HeliosCond" w:eastAsia="HeliosCond" w:hAnsi="HeliosCond" w:cs="HeliosCond"/>
          <w:sz w:val="20"/>
          <w:szCs w:val="20"/>
        </w:rPr>
        <w:t>я первой помощи при травмах глаза и носа; травмы шеи, оказание первой помощи; остановка наружного кровотечения при травмах шеи;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фиксация шейного отдела позвоночника (вручную, подручными средствами, с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использованием медицинских изделий); травмы груди, оказа</w:t>
      </w:r>
      <w:r>
        <w:rPr>
          <w:rFonts w:ascii="HeliosCond" w:eastAsia="HeliosCond" w:hAnsi="HeliosCond" w:cs="HeliosCond"/>
          <w:sz w:val="20"/>
          <w:szCs w:val="20"/>
        </w:rPr>
        <w:t xml:space="preserve">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окклюзионной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</w:t>
      </w:r>
      <w:r>
        <w:rPr>
          <w:rFonts w:ascii="HeliosCond" w:eastAsia="HeliosCond" w:hAnsi="HeliosCond" w:cs="HeliosCond"/>
          <w:sz w:val="20"/>
          <w:szCs w:val="20"/>
        </w:rPr>
        <w:t xml:space="preserve">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</w:t>
      </w:r>
      <w:r>
        <w:rPr>
          <w:rFonts w:ascii="HeliosCond" w:eastAsia="HeliosCond" w:hAnsi="HeliosCond" w:cs="HeliosCond"/>
          <w:sz w:val="20"/>
          <w:szCs w:val="20"/>
        </w:rPr>
        <w:t>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Практическое занятие:</w:t>
      </w:r>
      <w:r>
        <w:rPr>
          <w:rFonts w:ascii="HeliosCond" w:eastAsia="HeliosCond" w:hAnsi="HeliosCond" w:cs="HeliosCond"/>
          <w:sz w:val="20"/>
          <w:szCs w:val="20"/>
        </w:rPr>
        <w:t xml:space="preserve"> отработка проведения обзорного осмотра пострадавшего в дорожно-транспортном происшествии с травматическ</w:t>
      </w:r>
      <w:r>
        <w:rPr>
          <w:rFonts w:ascii="HeliosCond" w:eastAsia="HeliosCond" w:hAnsi="HeliosCond" w:cs="HeliosCond"/>
          <w:sz w:val="20"/>
          <w:szCs w:val="20"/>
        </w:rPr>
        <w:t>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</w:t>
      </w:r>
      <w:r>
        <w:rPr>
          <w:rFonts w:ascii="HeliosCond" w:eastAsia="HeliosCond" w:hAnsi="HeliosCond" w:cs="HeliosCond"/>
          <w:sz w:val="20"/>
          <w:szCs w:val="20"/>
        </w:rPr>
        <w:t>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отработка наложения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окклюзионной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(герметизирующей) повязки при ранени</w:t>
      </w:r>
      <w:r>
        <w:rPr>
          <w:rFonts w:ascii="HeliosCond" w:eastAsia="HeliosCond" w:hAnsi="HeliosCond" w:cs="HeliosCond"/>
          <w:sz w:val="20"/>
          <w:szCs w:val="20"/>
        </w:rPr>
        <w:t xml:space="preserve">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аутоиммобилизация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, с использованием медицинских изделий); отработка </w:t>
      </w:r>
      <w:r>
        <w:rPr>
          <w:rFonts w:ascii="HeliosCond" w:eastAsia="HeliosCond" w:hAnsi="HeliosCond" w:cs="HeliosCond"/>
          <w:sz w:val="20"/>
          <w:szCs w:val="20"/>
        </w:rPr>
        <w:t>приемов фиксации шейного отдела позвоночника.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4. Оказание первой помощи при прочих состояниях, транспортировка пострадавших в дорожно-транспортном происшествии:</w:t>
      </w:r>
      <w:r>
        <w:rPr>
          <w:rFonts w:ascii="HeliosCond" w:eastAsia="HeliosCond" w:hAnsi="HeliosCond" w:cs="HeliosCond"/>
          <w:sz w:val="20"/>
          <w:szCs w:val="20"/>
        </w:rPr>
        <w:t xml:space="preserve"> цель и принципы придания пострадавшим оптимальных положений тела; оптимальные положения</w:t>
      </w:r>
      <w:r>
        <w:rPr>
          <w:rFonts w:ascii="HeliosCond" w:eastAsia="HeliosCond" w:hAnsi="HeliosCond" w:cs="HeliosCond"/>
          <w:sz w:val="20"/>
          <w:szCs w:val="20"/>
        </w:rPr>
        <w:t xml:space="preserve">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 xml:space="preserve">приемы переноски пострадавших с травмами головы, </w:t>
      </w:r>
      <w:r>
        <w:rPr>
          <w:rFonts w:ascii="HeliosCond" w:eastAsia="HeliosCond" w:hAnsi="HeliosCond" w:cs="HeliosCond"/>
          <w:sz w:val="20"/>
          <w:szCs w:val="20"/>
        </w:rPr>
        <w:t xml:space="preserve">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</w:t>
      </w:r>
      <w:r>
        <w:rPr>
          <w:rFonts w:ascii="HeliosCond" w:eastAsia="HeliosCond" w:hAnsi="HeliosCond" w:cs="HeliosCond"/>
          <w:sz w:val="20"/>
          <w:szCs w:val="20"/>
        </w:rPr>
        <w:t>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</w:t>
      </w:r>
      <w:proofErr w:type="gramStart"/>
      <w:r>
        <w:rPr>
          <w:rFonts w:ascii="HeliosCond" w:eastAsia="HeliosCond" w:hAnsi="HeliosCond" w:cs="HeliosCond"/>
          <w:sz w:val="20"/>
          <w:szCs w:val="20"/>
        </w:rPr>
        <w:t>виды ожогов при дорожно-транспортном происшествии, их признаки; понятие о п</w:t>
      </w:r>
      <w:r>
        <w:rPr>
          <w:rFonts w:ascii="HeliosCond" w:eastAsia="HeliosCond" w:hAnsi="HeliosCond" w:cs="HeliosCond"/>
          <w:sz w:val="20"/>
          <w:szCs w:val="20"/>
        </w:rPr>
        <w:t xml:space="preserve">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холодовая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травма, ее виды; основные проявления пер</w:t>
      </w:r>
      <w:r>
        <w:rPr>
          <w:rFonts w:ascii="HeliosCond" w:eastAsia="HeliosCond" w:hAnsi="HeliosCond" w:cs="HeliosCond"/>
          <w:sz w:val="20"/>
          <w:szCs w:val="20"/>
        </w:rPr>
        <w:t>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rPr>
          <w:rFonts w:ascii="HeliosCond" w:eastAsia="HeliosCond" w:hAnsi="HeliosCond" w:cs="HeliosCond"/>
          <w:sz w:val="20"/>
          <w:szCs w:val="20"/>
        </w:rPr>
        <w:t xml:space="preserve"> признаки острого отравления; оказание первой помощи при попадании отравляющих веществ в организм через дыхатель</w:t>
      </w:r>
      <w:r>
        <w:rPr>
          <w:rFonts w:ascii="HeliosCond" w:eastAsia="HeliosCond" w:hAnsi="HeliosCond" w:cs="HeliosCond"/>
          <w:sz w:val="20"/>
          <w:szCs w:val="20"/>
        </w:rPr>
        <w:t>ные пути, пищеварительный тракт, через кожу.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Практическое занятие:</w:t>
      </w:r>
      <w:r>
        <w:rPr>
          <w:rFonts w:ascii="HeliosCond" w:eastAsia="HeliosCond" w:hAnsi="HeliosCond" w:cs="HeliosCond"/>
          <w:sz w:val="20"/>
          <w:szCs w:val="20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HeliosCond" w:eastAsia="HeliosCond" w:hAnsi="HeliosCond" w:cs="HeliosCond"/>
          <w:sz w:val="20"/>
          <w:szCs w:val="20"/>
        </w:rPr>
        <w:t>термоизолирующей</w:t>
      </w:r>
      <w:proofErr w:type="spellEnd"/>
      <w:r>
        <w:rPr>
          <w:rFonts w:ascii="HeliosCond" w:eastAsia="HeliosCond" w:hAnsi="HeliosCond" w:cs="HeliosCond"/>
          <w:sz w:val="20"/>
          <w:szCs w:val="20"/>
        </w:rPr>
        <w:t xml:space="preserve"> повязки при отморожениях; придание оптимального положения тела пострадавш</w:t>
      </w:r>
      <w:r>
        <w:rPr>
          <w:rFonts w:ascii="HeliosCond" w:eastAsia="HeliosCond" w:hAnsi="HeliosCond" w:cs="HeliosCond"/>
          <w:sz w:val="20"/>
          <w:szCs w:val="20"/>
        </w:rPr>
        <w:t xml:space="preserve">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</w:t>
      </w:r>
      <w:r>
        <w:rPr>
          <w:rFonts w:ascii="HeliosCond" w:eastAsia="HeliosCond" w:hAnsi="HeliosCond" w:cs="HeliosCond"/>
          <w:sz w:val="20"/>
          <w:szCs w:val="20"/>
        </w:rPr>
        <w:lastRenderedPageBreak/>
        <w:t>оказанию первой помощи пострадав</w:t>
      </w:r>
      <w:r>
        <w:rPr>
          <w:rFonts w:ascii="HeliosCond" w:eastAsia="HeliosCond" w:hAnsi="HeliosCond" w:cs="HeliosCond"/>
          <w:sz w:val="20"/>
          <w:szCs w:val="20"/>
        </w:rPr>
        <w:t>шим в дорожно-транспортном происшествии с различными</w:t>
      </w:r>
      <w:proofErr w:type="gramEnd"/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3B39FA" w:rsidRDefault="003A4A29">
      <w:pPr>
        <w:pStyle w:val="Standard"/>
        <w:autoSpaceDE w:val="0"/>
        <w:rPr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«ПЕРВАЯ ПОМОЩЬ </w:t>
      </w:r>
      <w:r>
        <w:rPr>
          <w:b/>
          <w:bCs/>
          <w:sz w:val="21"/>
        </w:rPr>
        <w:t xml:space="preserve"> ПРИ ДОРОЖНО-ТРАНСПОРТНОМ    ПРОИСШЕСТВИИ»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Организационно-правовые аспекты оказания первой помощи</w:t>
      </w:r>
      <w:proofErr w:type="gramStart"/>
      <w:r>
        <w:rPr>
          <w:b/>
          <w:bCs/>
        </w:rPr>
        <w:t xml:space="preserve"> :</w:t>
      </w:r>
      <w:proofErr w:type="gramEnd"/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 Понятие о видах ДТП, структуре и особенностях дорожно-транспортного травматизма;</w:t>
      </w:r>
    </w:p>
    <w:p w:rsidR="003B39FA" w:rsidRDefault="003A4A29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3B39FA" w:rsidRDefault="003A4A29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Особенности оказания</w:t>
      </w:r>
      <w:r>
        <w:rPr>
          <w:b/>
          <w:bCs/>
        </w:rPr>
        <w:t xml:space="preserve"> помощи детям, определяемые законодательно;</w:t>
      </w: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Современные рекомендации по оказанию первой помощи;</w:t>
      </w: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Методики и последовательность действий по оказанию первой помощи;</w:t>
      </w: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Состав аптечки первой помощи (автомобильной) и правила использования её </w:t>
      </w:r>
      <w:proofErr w:type="spellStart"/>
      <w:r>
        <w:rPr>
          <w:b/>
          <w:bCs/>
        </w:rPr>
        <w:t>компанентов</w:t>
      </w:r>
      <w:proofErr w:type="spellEnd"/>
      <w:r>
        <w:rPr>
          <w:b/>
          <w:bCs/>
        </w:rPr>
        <w:t>.</w:t>
      </w: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rPr>
          <w:b/>
          <w:bCs/>
        </w:rPr>
      </w:pPr>
    </w:p>
    <w:p w:rsidR="003B39FA" w:rsidRDefault="003A4A29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ВОДИТЕЛЬ ТРАНСПОРТНОГО СРЕДСТВА  </w:t>
      </w:r>
      <w:r>
        <w:rPr>
          <w:b/>
          <w:bCs/>
          <w:sz w:val="20"/>
          <w:szCs w:val="20"/>
          <w:u w:val="single"/>
        </w:rPr>
        <w:t xml:space="preserve"> ДОЛЖЕН УМЕТЬ:</w:t>
      </w:r>
    </w:p>
    <w:p w:rsidR="003B39FA" w:rsidRDefault="003B39FA">
      <w:pPr>
        <w:pStyle w:val="Standard"/>
        <w:rPr>
          <w:sz w:val="25"/>
          <w:szCs w:val="28"/>
          <w:u w:val="single"/>
        </w:rPr>
      </w:pPr>
    </w:p>
    <w:p w:rsidR="003B39FA" w:rsidRDefault="003A4A29">
      <w:pPr>
        <w:pStyle w:val="Standard"/>
        <w:numPr>
          <w:ilvl w:val="0"/>
          <w:numId w:val="27"/>
        </w:numPr>
        <w:rPr>
          <w:sz w:val="25"/>
          <w:szCs w:val="28"/>
        </w:rPr>
      </w:pPr>
      <w:r>
        <w:rPr>
          <w:sz w:val="25"/>
          <w:szCs w:val="28"/>
        </w:rPr>
        <w:t xml:space="preserve"> Выполнять мероприятия по оказанию первой помощи  пострадавшим в дорожн</w:t>
      </w:r>
      <w:proofErr w:type="gramStart"/>
      <w:r>
        <w:rPr>
          <w:sz w:val="25"/>
          <w:szCs w:val="28"/>
        </w:rPr>
        <w:t>о-</w:t>
      </w:r>
      <w:proofErr w:type="gramEnd"/>
      <w:r>
        <w:rPr>
          <w:sz w:val="25"/>
          <w:szCs w:val="28"/>
        </w:rPr>
        <w:t xml:space="preserve"> транспортном происшествии,</w:t>
      </w:r>
    </w:p>
    <w:p w:rsidR="003B39FA" w:rsidRDefault="003A4A29">
      <w:pPr>
        <w:pStyle w:val="Standard"/>
        <w:numPr>
          <w:ilvl w:val="0"/>
          <w:numId w:val="27"/>
        </w:numPr>
        <w:rPr>
          <w:sz w:val="25"/>
          <w:szCs w:val="28"/>
        </w:rPr>
      </w:pPr>
      <w:r>
        <w:rPr>
          <w:sz w:val="25"/>
          <w:szCs w:val="28"/>
        </w:rPr>
        <w:t xml:space="preserve"> Соблюдать требования при их транспортировке.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Литература по предмету</w:t>
      </w: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«Первая </w:t>
      </w:r>
      <w:r>
        <w:rPr>
          <w:b/>
          <w:bCs/>
          <w:sz w:val="25"/>
          <w:szCs w:val="28"/>
        </w:rPr>
        <w:t>помощь при дорожно-транспортном происшествии»</w:t>
      </w:r>
    </w:p>
    <w:p w:rsidR="003B39FA" w:rsidRDefault="003B39FA">
      <w:pPr>
        <w:pStyle w:val="Standard"/>
        <w:jc w:val="center"/>
        <w:rPr>
          <w:b/>
          <w:bCs/>
          <w:sz w:val="25"/>
          <w:szCs w:val="28"/>
        </w:rPr>
      </w:pP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Первая помощь.  Москва,   ООО  «ИДТР»,  2011г.</w:t>
      </w: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Азбука первой помощи пострадавшим  в дорожно-транспортных происшествиях.   Москва,  Автошкола  МААШ.</w:t>
      </w: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proofErr w:type="gramStart"/>
      <w:r>
        <w:rPr>
          <w:sz w:val="25"/>
          <w:szCs w:val="28"/>
        </w:rPr>
        <w:t>Учебный</w:t>
      </w:r>
      <w:proofErr w:type="gramEnd"/>
      <w:r>
        <w:rPr>
          <w:sz w:val="25"/>
          <w:szCs w:val="28"/>
        </w:rPr>
        <w:t xml:space="preserve"> видеокурс  по оказанию первой помощи при </w:t>
      </w:r>
      <w:r>
        <w:rPr>
          <w:sz w:val="25"/>
          <w:szCs w:val="28"/>
        </w:rPr>
        <w:t>дорожно-транспортных  происшествиях.  Автошкола  МААШ.</w:t>
      </w: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proofErr w:type="spellStart"/>
      <w:r>
        <w:rPr>
          <w:sz w:val="25"/>
          <w:szCs w:val="28"/>
        </w:rPr>
        <w:t>Зазарова</w:t>
      </w:r>
      <w:proofErr w:type="spellEnd"/>
      <w:r>
        <w:rPr>
          <w:sz w:val="25"/>
          <w:szCs w:val="28"/>
        </w:rPr>
        <w:t xml:space="preserve">  А.Е.   Экстренная помощь при ДТП в фотографиях.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Москва,    ООО   «Мир   </w:t>
      </w:r>
      <w:proofErr w:type="spellStart"/>
      <w:r>
        <w:rPr>
          <w:sz w:val="25"/>
          <w:szCs w:val="28"/>
        </w:rPr>
        <w:t>Автокниг</w:t>
      </w:r>
      <w:proofErr w:type="spellEnd"/>
      <w:r>
        <w:rPr>
          <w:sz w:val="25"/>
          <w:szCs w:val="28"/>
        </w:rPr>
        <w:t>»,  2010г.</w:t>
      </w: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3B39FA" w:rsidRDefault="003A4A29">
      <w:pPr>
        <w:pStyle w:val="Standard"/>
        <w:numPr>
          <w:ilvl w:val="2"/>
          <w:numId w:val="28"/>
        </w:numPr>
        <w:rPr>
          <w:sz w:val="25"/>
          <w:szCs w:val="28"/>
        </w:rPr>
      </w:pPr>
      <w:r>
        <w:rPr>
          <w:sz w:val="25"/>
          <w:szCs w:val="28"/>
        </w:rPr>
        <w:t>Аптечка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</w:t>
      </w:r>
      <w:r>
        <w:rPr>
          <w:b/>
          <w:bCs/>
          <w:sz w:val="21"/>
          <w:szCs w:val="21"/>
        </w:rPr>
        <w:t xml:space="preserve"> ПРЕДМЕТУ: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«УСТРОЙСТВО И ТЕХНИЧЕСКОЕ ОБСЛУЖИВАНИЕ ТРАНСПОРТНЫХ СРЕДСТВ  </w:t>
      </w:r>
      <w:r>
        <w:rPr>
          <w:b/>
          <w:bCs/>
          <w:sz w:val="28"/>
          <w:szCs w:val="28"/>
        </w:rPr>
        <w:t>категории «С» как  объектов управления»</w:t>
      </w:r>
    </w:p>
    <w:p w:rsidR="003B39FA" w:rsidRDefault="003B39FA">
      <w:pPr>
        <w:pStyle w:val="Standard"/>
        <w:jc w:val="center"/>
        <w:rPr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</w:t>
      </w:r>
      <w:proofErr w:type="gramStart"/>
      <w:r>
        <w:rPr>
          <w:sz w:val="25"/>
          <w:szCs w:val="28"/>
        </w:rPr>
        <w:t xml:space="preserve">Рабочая программа подготовки водителей транспортных средств  категории «С» по предмету « </w:t>
      </w:r>
      <w:r>
        <w:t>Устройство и техническое  обслуживание транспо</w:t>
      </w:r>
      <w:r>
        <w:t>ртных средств категории «С»</w:t>
      </w:r>
      <w:r>
        <w:rPr>
          <w:sz w:val="25"/>
          <w:szCs w:val="28"/>
        </w:rPr>
        <w:t xml:space="preserve">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 категории «С», утве</w:t>
      </w:r>
      <w:r>
        <w:rPr>
          <w:sz w:val="25"/>
          <w:szCs w:val="28"/>
        </w:rPr>
        <w:t xml:space="preserve">рждённой приказом Министерства образования и  науки Российской  Федерации  </w:t>
      </w:r>
      <w:r>
        <w:rPr>
          <w:b/>
          <w:bCs/>
          <w:sz w:val="25"/>
          <w:szCs w:val="28"/>
        </w:rPr>
        <w:t>«Об утверждении примерных программ профессионального обучения водителей  транспортных средств соответствующих</w:t>
      </w:r>
      <w:proofErr w:type="gramEnd"/>
      <w:r>
        <w:rPr>
          <w:b/>
          <w:bCs/>
          <w:sz w:val="25"/>
          <w:szCs w:val="28"/>
        </w:rPr>
        <w:t xml:space="preserve"> категорий и подкатегорий» от «26» декабря  2013г. № 1408. Приказ вступи</w:t>
      </w:r>
      <w:r>
        <w:rPr>
          <w:b/>
          <w:bCs/>
          <w:sz w:val="25"/>
          <w:szCs w:val="28"/>
        </w:rPr>
        <w:t>л в силу 11 августа 2014г.</w:t>
      </w: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подготовки водителей транспортных средств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категории «С».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предмету: «Устройство и техническое </w:t>
      </w:r>
      <w:r>
        <w:rPr>
          <w:sz w:val="25"/>
          <w:szCs w:val="28"/>
        </w:rPr>
        <w:t>обслуживание транспортных средств» содержит</w:t>
      </w:r>
      <w:proofErr w:type="gramStart"/>
      <w:r>
        <w:rPr>
          <w:sz w:val="25"/>
          <w:szCs w:val="28"/>
        </w:rPr>
        <w:t xml:space="preserve"> :</w:t>
      </w:r>
      <w:proofErr w:type="gramEnd"/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-    пояснительная записка;</w:t>
      </w:r>
    </w:p>
    <w:p w:rsidR="003B39FA" w:rsidRDefault="003A4A29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план;</w:t>
      </w:r>
    </w:p>
    <w:p w:rsidR="003B39FA" w:rsidRDefault="003A4A29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программы;</w:t>
      </w:r>
    </w:p>
    <w:p w:rsidR="003B39FA" w:rsidRDefault="003A4A29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 xml:space="preserve">требования к знаниям и умениям </w:t>
      </w:r>
      <w:proofErr w:type="gramStart"/>
      <w:r>
        <w:rPr>
          <w:sz w:val="25"/>
          <w:szCs w:val="28"/>
        </w:rPr>
        <w:t>обучающихся</w:t>
      </w:r>
      <w:proofErr w:type="gramEnd"/>
      <w:r>
        <w:rPr>
          <w:sz w:val="25"/>
          <w:szCs w:val="28"/>
        </w:rPr>
        <w:t xml:space="preserve">.   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В тематическом плане указаны разделы, темы, количество часов  на теоретические и практичес</w:t>
      </w:r>
      <w:r>
        <w:rPr>
          <w:sz w:val="25"/>
          <w:szCs w:val="28"/>
        </w:rPr>
        <w:t>кие занятия  по каждой теме.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 «Устройство и техническое обслуживание транспортных средств категории «С» как объектов управления» состоит из 2 разделов: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 Раздел 1: Устройство транспортных средств;</w:t>
      </w:r>
    </w:p>
    <w:p w:rsidR="003B39FA" w:rsidRDefault="003A4A29">
      <w:pPr>
        <w:pStyle w:val="Standard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 Раздел  2: Техническое обслуживание </w:t>
      </w:r>
      <w:proofErr w:type="gramStart"/>
      <w:r>
        <w:rPr>
          <w:b/>
          <w:bCs/>
          <w:sz w:val="25"/>
          <w:szCs w:val="28"/>
        </w:rPr>
        <w:t>тра</w:t>
      </w:r>
      <w:r>
        <w:rPr>
          <w:b/>
          <w:bCs/>
          <w:sz w:val="25"/>
          <w:szCs w:val="28"/>
        </w:rPr>
        <w:t>нспортных</w:t>
      </w:r>
      <w:proofErr w:type="gramEnd"/>
      <w:r>
        <w:rPr>
          <w:b/>
          <w:bCs/>
          <w:sz w:val="25"/>
          <w:szCs w:val="28"/>
        </w:rPr>
        <w:t xml:space="preserve"> </w:t>
      </w:r>
      <w:proofErr w:type="spellStart"/>
      <w:r>
        <w:rPr>
          <w:b/>
          <w:bCs/>
          <w:sz w:val="25"/>
          <w:szCs w:val="28"/>
        </w:rPr>
        <w:t>средст</w:t>
      </w:r>
      <w:proofErr w:type="spellEnd"/>
      <w:r>
        <w:rPr>
          <w:b/>
          <w:bCs/>
          <w:sz w:val="25"/>
          <w:szCs w:val="28"/>
        </w:rPr>
        <w:t>,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содержащих 11 тем.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Программа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на 24 часов, в т.ч.20 учебных часов на теоретические занятия и 4 часа на практические занятия.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Изучение данных разделов и тем и осмысленное усвоение изученного материала  позволит водителю </w:t>
      </w:r>
      <w:r>
        <w:rPr>
          <w:sz w:val="25"/>
          <w:szCs w:val="28"/>
        </w:rPr>
        <w:t>грамотно подготовиться к безаварийной езде, в случае необходимости произвести мелкий ремонт или принять меры к выполнению необходимых работ.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A4A29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Специальный цикл  программы.</w:t>
      </w:r>
    </w:p>
    <w:p w:rsidR="003B39FA" w:rsidRDefault="003A4A29">
      <w:pPr>
        <w:pStyle w:val="Standard"/>
        <w:ind w:firstLine="540"/>
        <w:jc w:val="center"/>
      </w:pPr>
      <w:r>
        <w:rPr>
          <w:sz w:val="20"/>
          <w:szCs w:val="20"/>
        </w:rPr>
        <w:t xml:space="preserve"> </w:t>
      </w:r>
      <w:r>
        <w:rPr>
          <w:b/>
          <w:bCs/>
        </w:rPr>
        <w:t>Учебный предмет "Устройство и техническое обслуживание транспортных средств</w:t>
      </w:r>
      <w:r>
        <w:rPr>
          <w:b/>
          <w:bCs/>
        </w:rPr>
        <w:t xml:space="preserve"> категории "С" как объектов управления".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893"/>
        <w:gridCol w:w="1762"/>
        <w:gridCol w:w="1238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транспортных средств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  <w:r>
              <w:rPr>
                <w:sz w:val="20"/>
                <w:szCs w:val="20"/>
              </w:rPr>
              <w:t>устройство транспортных средств категории "С"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Рабочее место водителя, системы пассивной безопасности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Общее устройство и работа двигателя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Общее устройство трансмиссии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Назначение и состав ходовой части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Общее устройство и </w:t>
            </w:r>
            <w:r>
              <w:rPr>
                <w:rFonts w:ascii="Arial CYR" w:hAnsi="Arial CYR" w:cs="Arial CYR"/>
                <w:sz w:val="20"/>
                <w:szCs w:val="20"/>
              </w:rPr>
              <w:t>принцип работы тормозных систем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Электронные системы помощи водителю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Общее устройство прицепов и тягово-сцепных устройств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Система технического обслуживания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Меры безопасности и защиты окружающей природной среды при эксплуатации автомобиля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Устранение неисправностей &lt;1&gt;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</w:tbl>
    <w:p w:rsidR="003B39FA" w:rsidRDefault="003B39FA">
      <w:pPr>
        <w:pStyle w:val="Standard"/>
        <w:jc w:val="center"/>
      </w:pPr>
    </w:p>
    <w:p w:rsidR="003B39FA" w:rsidRDefault="003A4A29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3B39FA" w:rsidRDefault="003A4A29">
      <w:pPr>
        <w:pStyle w:val="Standard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</w:t>
      </w:r>
      <w:r>
        <w:rPr>
          <w:sz w:val="20"/>
          <w:szCs w:val="20"/>
        </w:rPr>
        <w:t xml:space="preserve"> Практическое занятие проводится на учебном транспортном средстве.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A4A29">
      <w:pPr>
        <w:pStyle w:val="Standard"/>
        <w:rPr>
          <w:b/>
          <w:bCs/>
        </w:rPr>
      </w:pPr>
      <w:r>
        <w:rPr>
          <w:b/>
          <w:bCs/>
        </w:rPr>
        <w:t xml:space="preserve">       Раздел 1. Устройство транспортных средств.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autoSpaceDE w:val="0"/>
        <w:jc w:val="both"/>
        <w:rPr>
          <w:rFonts w:ascii="HeliosCond" w:hAnsi="HeliosCond" w:cs="HeliosCond" w:hint="eastAsia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Тема 1. </w:t>
      </w:r>
      <w:r>
        <w:rPr>
          <w:rFonts w:ascii="Arial CYR" w:hAnsi="Arial CYR" w:cs="Arial CYR"/>
          <w:b/>
          <w:bCs/>
          <w:sz w:val="20"/>
          <w:szCs w:val="20"/>
        </w:rPr>
        <w:t>Общее устройство транспортных средств категории "C":</w:t>
      </w:r>
      <w:r>
        <w:rPr>
          <w:rFonts w:ascii="Arial CYR" w:hAnsi="Arial CYR" w:cs="Arial CYR"/>
          <w:sz w:val="20"/>
          <w:szCs w:val="20"/>
        </w:rPr>
        <w:t xml:space="preserve"> назначение и общее устройство транспортных средств категории "C"; </w:t>
      </w:r>
      <w:r>
        <w:rPr>
          <w:rFonts w:ascii="Arial CYR" w:hAnsi="Arial CYR" w:cs="Arial CYR"/>
          <w:sz w:val="20"/>
          <w:szCs w:val="20"/>
        </w:rPr>
        <w:t>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2.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Рабочее место водителя, системы пассивной безопасности:</w:t>
      </w:r>
      <w:r>
        <w:rPr>
          <w:rFonts w:ascii="Arial CYR" w:hAnsi="Arial CYR" w:cs="Arial CYR"/>
          <w:sz w:val="20"/>
          <w:szCs w:val="20"/>
        </w:rPr>
        <w:t xml:space="preserve"> общее устройство кабины; осн</w:t>
      </w:r>
      <w:r>
        <w:rPr>
          <w:rFonts w:ascii="Arial CYR" w:hAnsi="Arial CYR" w:cs="Arial CYR"/>
          <w:sz w:val="20"/>
          <w:szCs w:val="20"/>
        </w:rPr>
        <w:t xml:space="preserve">овные типы кабин; компоненты кабины, </w:t>
      </w:r>
      <w:proofErr w:type="spellStart"/>
      <w:r>
        <w:rPr>
          <w:rFonts w:ascii="Arial CYR" w:hAnsi="Arial CYR" w:cs="Arial CYR"/>
          <w:sz w:val="20"/>
          <w:szCs w:val="20"/>
        </w:rPr>
        <w:t>шумоизоляция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Fonts w:ascii="Arial CYR" w:hAnsi="Arial CYR" w:cs="Arial CYR"/>
          <w:sz w:val="20"/>
          <w:szCs w:val="20"/>
        </w:rPr>
        <w:t>омыватели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фар </w:t>
      </w:r>
      <w:r>
        <w:rPr>
          <w:rFonts w:ascii="Arial CYR" w:hAnsi="Arial CYR" w:cs="Arial CYR"/>
          <w:sz w:val="20"/>
          <w:szCs w:val="20"/>
        </w:rPr>
        <w:t>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рабочее место водителя; назначение и расположение органов управления, контрольно-измерительных приборов, индикаторов, зв</w:t>
      </w:r>
      <w:r>
        <w:rPr>
          <w:rFonts w:ascii="Arial CYR" w:hAnsi="Arial CYR" w:cs="Arial CYR"/>
          <w:sz w:val="20"/>
          <w:szCs w:val="20"/>
        </w:rPr>
        <w:t xml:space="preserve">уковых сигнализаторов и сигнальных ламп; порядок работы с бортовым компьютером и навигационной системой; системы </w:t>
      </w:r>
      <w:r>
        <w:rPr>
          <w:rFonts w:ascii="Arial CYR" w:hAnsi="Arial CYR" w:cs="Arial CYR"/>
          <w:sz w:val="20"/>
          <w:szCs w:val="20"/>
        </w:rPr>
        <w:lastRenderedPageBreak/>
        <w:t>регулировки взаимного положения сиденья и органов управления автомобилем; системы пассивной безопасности; ремни безопасности: назначение, разно</w:t>
      </w:r>
      <w:r>
        <w:rPr>
          <w:rFonts w:ascii="Arial CYR" w:hAnsi="Arial CYR" w:cs="Arial CYR"/>
          <w:sz w:val="20"/>
          <w:szCs w:val="20"/>
        </w:rPr>
        <w:t>видности и принцип работы; подголовники: назначение и основные виды; система подушек безопасности;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</w:t>
      </w:r>
      <w:r>
        <w:rPr>
          <w:rFonts w:ascii="Arial CYR" w:hAnsi="Arial CYR" w:cs="Arial CYR"/>
          <w:sz w:val="20"/>
          <w:szCs w:val="20"/>
        </w:rPr>
        <w:t>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</w:t>
      </w:r>
      <w:r>
        <w:rPr>
          <w:rFonts w:ascii="Arial CYR" w:hAnsi="Arial CYR" w:cs="Arial CYR"/>
          <w:b/>
          <w:bCs/>
          <w:sz w:val="20"/>
          <w:szCs w:val="20"/>
        </w:rPr>
        <w:t>Общее устройство и работа двигателя:</w:t>
      </w:r>
      <w:r>
        <w:rPr>
          <w:rFonts w:ascii="Arial CYR" w:hAnsi="Arial CYR" w:cs="Arial CYR"/>
          <w:sz w:val="20"/>
          <w:szCs w:val="20"/>
        </w:rPr>
        <w:t xml:space="preserve"> разновидности двигателей, применяемых в автомобилестроении; двигатели внутреннего сгор</w:t>
      </w:r>
      <w:r>
        <w:rPr>
          <w:rFonts w:ascii="Arial CYR" w:hAnsi="Arial CYR" w:cs="Arial CYR"/>
          <w:sz w:val="20"/>
          <w:szCs w:val="20"/>
        </w:rPr>
        <w:t xml:space="preserve">ания. </w:t>
      </w:r>
      <w:proofErr w:type="gramStart"/>
      <w:r>
        <w:rPr>
          <w:rFonts w:ascii="Arial CYR" w:hAnsi="Arial CYR" w:cs="Arial CYR"/>
          <w:sz w:val="20"/>
          <w:szCs w:val="20"/>
        </w:rPr>
        <w:t>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</w:t>
      </w:r>
      <w:r>
        <w:rPr>
          <w:rFonts w:ascii="Arial CYR" w:hAnsi="Arial CYR" w:cs="Arial CYR"/>
          <w:sz w:val="20"/>
          <w:szCs w:val="20"/>
        </w:rPr>
        <w:t>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марки охлаждающих жидкостей, их состав и эксплуатац</w:t>
      </w:r>
      <w:r>
        <w:rPr>
          <w:rFonts w:ascii="Arial CYR" w:hAnsi="Arial CYR" w:cs="Arial CYR"/>
          <w:sz w:val="20"/>
          <w:szCs w:val="20"/>
        </w:rPr>
        <w:t>ионные свойства;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</w:t>
      </w:r>
      <w:r>
        <w:rPr>
          <w:rFonts w:ascii="Arial CYR" w:hAnsi="Arial CYR" w:cs="Arial CYR"/>
          <w:sz w:val="20"/>
          <w:szCs w:val="20"/>
        </w:rPr>
        <w:t>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</w:t>
      </w:r>
      <w:r>
        <w:rPr>
          <w:rFonts w:ascii="Arial CYR" w:hAnsi="Arial CYR" w:cs="Arial CYR"/>
          <w:sz w:val="20"/>
          <w:szCs w:val="20"/>
        </w:rPr>
        <w:t>щего на газе);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принцип работы и основные неисправности систем питания двигателей различного типа (бензинового, дизельного, работающего на газе); зимние и летние сорта дизельного топлива; электронная система управления двигателем; неисправности двигателя, п</w:t>
      </w:r>
      <w:r>
        <w:rPr>
          <w:rFonts w:ascii="Arial CYR" w:hAnsi="Arial CYR" w:cs="Arial CYR"/>
          <w:sz w:val="20"/>
          <w:szCs w:val="20"/>
        </w:rPr>
        <w:t>ри наличии которых запрещается эксплуатация транспортного средства.</w:t>
      </w:r>
      <w:proofErr w:type="gramEnd"/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4.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Общее устройство трансмиссии транспортных средств:</w:t>
      </w:r>
      <w:r>
        <w:rPr>
          <w:rFonts w:ascii="Arial CYR" w:hAnsi="Arial CYR" w:cs="Arial CYR"/>
          <w:sz w:val="20"/>
          <w:szCs w:val="20"/>
        </w:rPr>
        <w:t xml:space="preserve"> схемы трансмиссии транспортных средств категории "C" с различными приводами; назначение сцепления; общее устройство и принцип </w:t>
      </w:r>
      <w:r>
        <w:rPr>
          <w:rFonts w:ascii="Arial CYR" w:hAnsi="Arial CYR" w:cs="Arial CYR"/>
          <w:sz w:val="20"/>
          <w:szCs w:val="20"/>
        </w:rPr>
        <w:t>работы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</w:t>
      </w:r>
      <w:r>
        <w:rPr>
          <w:rFonts w:ascii="Arial CYR" w:hAnsi="Arial CYR" w:cs="Arial CYR"/>
          <w:sz w:val="20"/>
          <w:szCs w:val="20"/>
        </w:rPr>
        <w:t>беспечивающие его длительную и надежную работу;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</w:t>
      </w:r>
      <w:r>
        <w:rPr>
          <w:rFonts w:ascii="Arial CYR" w:hAnsi="Arial CYR" w:cs="Arial CYR"/>
          <w:sz w:val="20"/>
          <w:szCs w:val="20"/>
        </w:rPr>
        <w:t xml:space="preserve">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</w:t>
      </w:r>
      <w:r>
        <w:rPr>
          <w:rFonts w:ascii="Arial CYR" w:hAnsi="Arial CYR" w:cs="Arial CYR"/>
          <w:sz w:val="20"/>
          <w:szCs w:val="20"/>
        </w:rPr>
        <w:t>и автоматизированной (роботизированной) коробки переключения передач;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</w:t>
      </w:r>
      <w:r>
        <w:rPr>
          <w:rFonts w:ascii="Arial CYR" w:hAnsi="Arial CYR" w:cs="Arial CYR"/>
          <w:sz w:val="20"/>
          <w:szCs w:val="20"/>
        </w:rPr>
        <w:t xml:space="preserve">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</w:t>
      </w:r>
      <w:r>
        <w:rPr>
          <w:rFonts w:ascii="Arial CYR" w:hAnsi="Arial CYR" w:cs="Arial CYR"/>
          <w:sz w:val="20"/>
          <w:szCs w:val="20"/>
        </w:rPr>
        <w:t>ния трансмиссионных масел и пластичных смазок.</w:t>
      </w:r>
      <w:proofErr w:type="gramEnd"/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5.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Назначение и состав ходовой части:</w:t>
      </w:r>
      <w:r>
        <w:rPr>
          <w:rFonts w:ascii="Arial CYR" w:hAnsi="Arial CYR" w:cs="Arial CYR"/>
          <w:sz w:val="20"/>
          <w:szCs w:val="20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</w:t>
      </w:r>
      <w:r>
        <w:rPr>
          <w:rFonts w:ascii="Arial CYR" w:hAnsi="Arial CYR" w:cs="Arial CYR"/>
          <w:sz w:val="20"/>
          <w:szCs w:val="20"/>
        </w:rPr>
        <w:t>ередней и задней подвесок; назначение и работа амортизаторов; неисправности подвесок, влияющие на безопасность движения транспортного средства; конструкции автомобильных шин, их устройство и маркировка; летние и зимние автомобильные шины;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нормы давления во</w:t>
      </w:r>
      <w:r>
        <w:rPr>
          <w:rFonts w:ascii="Arial CYR" w:hAnsi="Arial CYR" w:cs="Arial CYR"/>
          <w:sz w:val="20"/>
          <w:szCs w:val="20"/>
        </w:rPr>
        <w:t>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</w:t>
      </w:r>
      <w:r>
        <w:rPr>
          <w:rFonts w:ascii="Arial CYR" w:hAnsi="Arial CYR" w:cs="Arial CYR"/>
          <w:sz w:val="20"/>
          <w:szCs w:val="20"/>
        </w:rPr>
        <w:t>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6.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Общее устройство и принцип работы тормозных систем:</w:t>
      </w:r>
      <w:r>
        <w:rPr>
          <w:rFonts w:ascii="Arial CYR" w:hAnsi="Arial CYR" w:cs="Arial CYR"/>
          <w:sz w:val="20"/>
          <w:szCs w:val="20"/>
        </w:rPr>
        <w:t xml:space="preserve"> рабочая и стояночная тормозные системы, их назначение, общее уст</w:t>
      </w:r>
      <w:r>
        <w:rPr>
          <w:rFonts w:ascii="Arial CYR" w:hAnsi="Arial CYR" w:cs="Arial CYR"/>
          <w:sz w:val="20"/>
          <w:szCs w:val="20"/>
        </w:rPr>
        <w:t>ройство и принцип работы: назначение и общее устройство запасной тормозной системы; назначение, устройство и работа элементов вспомогательной тормозной системы: общее устройство тормозной системы с пневматическим приводом; работа тормозного крана и тормозн</w:t>
      </w:r>
      <w:r>
        <w:rPr>
          <w:rFonts w:ascii="Arial CYR" w:hAnsi="Arial CYR" w:cs="Arial CYR"/>
          <w:sz w:val="20"/>
          <w:szCs w:val="20"/>
        </w:rPr>
        <w:t>ых механизмов; контроль давления воздуха в пневматическом приводе;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общее устройство тормозной системы с пневмогидравлическим приводом; работа </w:t>
      </w:r>
      <w:proofErr w:type="spellStart"/>
      <w:r>
        <w:rPr>
          <w:rFonts w:ascii="Arial CYR" w:hAnsi="Arial CYR" w:cs="Arial CYR"/>
          <w:sz w:val="20"/>
          <w:szCs w:val="20"/>
        </w:rPr>
        <w:t>пневмоусилителя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тормозных механизмов; тормозные жидкости, их марки, состав и правила применения; ограничения по </w:t>
      </w:r>
      <w:r>
        <w:rPr>
          <w:rFonts w:ascii="Arial CYR" w:hAnsi="Arial CYR" w:cs="Arial CYR"/>
          <w:sz w:val="20"/>
          <w:szCs w:val="20"/>
        </w:rPr>
        <w:t>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7.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Общее устройство и принцип работы системы рулевого управления:</w:t>
      </w:r>
      <w:r>
        <w:rPr>
          <w:rFonts w:ascii="Arial CYR" w:hAnsi="Arial CYR" w:cs="Arial CYR"/>
          <w:sz w:val="20"/>
          <w:szCs w:val="20"/>
        </w:rPr>
        <w:t xml:space="preserve"> назначение систем рулевого управл</w:t>
      </w:r>
      <w:r>
        <w:rPr>
          <w:rFonts w:ascii="Arial CYR" w:hAnsi="Arial CYR" w:cs="Arial CYR"/>
          <w:sz w:val="20"/>
          <w:szCs w:val="20"/>
        </w:rPr>
        <w:t xml:space="preserve">ения, их разновидности и принципиальные схемы; требования, предъявляемые к рулевому управлению; общее устройство и принцип работы системы рулевого </w:t>
      </w:r>
      <w:r>
        <w:rPr>
          <w:rFonts w:ascii="Arial CYR" w:hAnsi="Arial CYR" w:cs="Arial CYR"/>
          <w:sz w:val="20"/>
          <w:szCs w:val="20"/>
        </w:rPr>
        <w:lastRenderedPageBreak/>
        <w:t>управления с гидравлическим усилителем; масло, применяемое в гидравлических усилителях рулевого управления; о</w:t>
      </w:r>
      <w:r>
        <w:rPr>
          <w:rFonts w:ascii="Arial CYR" w:hAnsi="Arial CYR" w:cs="Arial CYR"/>
          <w:sz w:val="20"/>
          <w:szCs w:val="20"/>
        </w:rPr>
        <w:t>бщее устройство и принцип работы системы рулевого управления с электрическим усилителем;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</w:t>
      </w:r>
      <w:r>
        <w:rPr>
          <w:rFonts w:ascii="Arial CYR" w:hAnsi="Arial CYR" w:cs="Arial CYR"/>
          <w:sz w:val="20"/>
          <w:szCs w:val="20"/>
        </w:rPr>
        <w:t>ии которых запрещается эксплуатация транспортного средства.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8.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Электронные системы помощи водителю:</w:t>
      </w:r>
      <w:r>
        <w:rPr>
          <w:rFonts w:ascii="Arial CYR" w:hAnsi="Arial CYR" w:cs="Arial CYR"/>
          <w:sz w:val="20"/>
          <w:szCs w:val="20"/>
        </w:rPr>
        <w:t xml:space="preserve"> системы, улучшающие курсовую устойчивость и управляемость транспортного средства; система курсовой устойчивости и ее компоненты: антиблокировочная с</w:t>
      </w:r>
      <w:r>
        <w:rPr>
          <w:rFonts w:ascii="Arial CYR" w:hAnsi="Arial CYR" w:cs="Arial CYR"/>
          <w:sz w:val="20"/>
          <w:szCs w:val="20"/>
        </w:rPr>
        <w:t xml:space="preserve">истема тормозов (далее - АБС), </w:t>
      </w:r>
      <w:proofErr w:type="spellStart"/>
      <w:r>
        <w:rPr>
          <w:rFonts w:ascii="Arial CYR" w:hAnsi="Arial CYR" w:cs="Arial CYR"/>
          <w:sz w:val="20"/>
          <w:szCs w:val="20"/>
        </w:rPr>
        <w:t>антипробуксовочная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система, система распределения тормозных усилий, система электронной блокировки дифференциала; дополнительные функции системы курсовой устойчивости;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системы - ассистенты водителя: ассистент движения на спус</w:t>
      </w:r>
      <w:r>
        <w:rPr>
          <w:rFonts w:ascii="Arial CYR" w:hAnsi="Arial CYR" w:cs="Arial CYR"/>
          <w:sz w:val="20"/>
          <w:szCs w:val="20"/>
        </w:rPr>
        <w:t xml:space="preserve">ке, ассистент </w:t>
      </w:r>
      <w:proofErr w:type="spellStart"/>
      <w:r>
        <w:rPr>
          <w:rFonts w:ascii="Arial CYR" w:hAnsi="Arial CYR" w:cs="Arial CYR"/>
          <w:sz w:val="20"/>
          <w:szCs w:val="20"/>
        </w:rPr>
        <w:t>трогания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 подъеме, динамический ассистент </w:t>
      </w:r>
      <w:proofErr w:type="spellStart"/>
      <w:r>
        <w:rPr>
          <w:rFonts w:ascii="Arial CYR" w:hAnsi="Arial CYR" w:cs="Arial CYR"/>
          <w:sz w:val="20"/>
          <w:szCs w:val="20"/>
        </w:rPr>
        <w:t>трогания</w:t>
      </w:r>
      <w:proofErr w:type="spellEnd"/>
      <w:r>
        <w:rPr>
          <w:rFonts w:ascii="Arial CYR" w:hAnsi="Arial CYR" w:cs="Arial CYR"/>
          <w:sz w:val="20"/>
          <w:szCs w:val="20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</w:t>
      </w:r>
      <w:r>
        <w:rPr>
          <w:rFonts w:ascii="Arial CYR" w:hAnsi="Arial CYR" w:cs="Arial CYR"/>
          <w:sz w:val="20"/>
          <w:szCs w:val="20"/>
        </w:rPr>
        <w:t>ортным средством, ассистент движения по полосе, ассистент смены полосы движения, системы автоматической парковки (</w:t>
      </w:r>
      <w:proofErr w:type="spellStart"/>
      <w:r>
        <w:rPr>
          <w:rFonts w:ascii="Arial CYR" w:hAnsi="Arial CYR" w:cs="Arial CYR"/>
          <w:sz w:val="20"/>
          <w:szCs w:val="20"/>
        </w:rPr>
        <w:t>парктроник</w:t>
      </w:r>
      <w:proofErr w:type="spellEnd"/>
      <w:r>
        <w:rPr>
          <w:rFonts w:ascii="Arial CYR" w:hAnsi="Arial CYR" w:cs="Arial CYR"/>
          <w:sz w:val="20"/>
          <w:szCs w:val="20"/>
        </w:rPr>
        <w:t>, "парковочный автопилот").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9.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Источники и потребители электрической энергии:</w:t>
      </w:r>
      <w:r>
        <w:rPr>
          <w:rFonts w:ascii="Arial CYR" w:hAnsi="Arial CYR" w:cs="Arial CYR"/>
          <w:sz w:val="20"/>
          <w:szCs w:val="20"/>
        </w:rPr>
        <w:t xml:space="preserve"> аккумуляторные батареи, их назначение, общее у</w:t>
      </w:r>
      <w:r>
        <w:rPr>
          <w:rFonts w:ascii="Arial CYR" w:hAnsi="Arial CYR" w:cs="Arial CYR"/>
          <w:sz w:val="20"/>
          <w:szCs w:val="20"/>
        </w:rPr>
        <w:t>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</w:t>
      </w:r>
      <w:r>
        <w:rPr>
          <w:rFonts w:ascii="Arial CYR" w:hAnsi="Arial CYR" w:cs="Arial CYR"/>
          <w:sz w:val="20"/>
          <w:szCs w:val="20"/>
        </w:rPr>
        <w:t>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>
        <w:rPr>
          <w:rFonts w:ascii="Arial CYR" w:hAnsi="Arial CYR" w:cs="Arial CYR"/>
          <w:sz w:val="20"/>
          <w:szCs w:val="20"/>
        </w:rPr>
        <w:t xml:space="preserve"> устройство и принцип работы приборов бесконтактной и микропроцессорной систем зажигания; электронные системы упра</w:t>
      </w:r>
      <w:r>
        <w:rPr>
          <w:rFonts w:ascii="Arial CYR" w:hAnsi="Arial CYR" w:cs="Arial CYR"/>
          <w:sz w:val="20"/>
          <w:szCs w:val="20"/>
        </w:rPr>
        <w:t>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</w:t>
      </w:r>
      <w:r>
        <w:rPr>
          <w:rFonts w:ascii="Arial CYR" w:hAnsi="Arial CYR" w:cs="Arial CYR"/>
          <w:sz w:val="20"/>
          <w:szCs w:val="20"/>
        </w:rPr>
        <w:t>ри наличии которых запрещается эксплуатация транспортного средства.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10. </w:t>
      </w:r>
      <w:r>
        <w:rPr>
          <w:rFonts w:ascii="Arial CYR" w:hAnsi="Arial CYR" w:cs="Arial CYR"/>
          <w:b/>
          <w:bCs/>
          <w:sz w:val="20"/>
          <w:szCs w:val="20"/>
        </w:rPr>
        <w:t>Общее устройство прицепов и тягово-сцепных устройств:</w:t>
      </w:r>
      <w:r>
        <w:rPr>
          <w:rFonts w:ascii="Arial CYR" w:hAnsi="Arial CYR" w:cs="Arial CYR"/>
          <w:sz w:val="20"/>
          <w:szCs w:val="20"/>
        </w:rPr>
        <w:t xml:space="preserve"> классификация прицепов; краткие технические характеристики прицепов категории O1; общее устройство прицепа; электрооборудо</w:t>
      </w:r>
      <w:r>
        <w:rPr>
          <w:rFonts w:ascii="Arial CYR" w:hAnsi="Arial CYR" w:cs="Arial CYR"/>
          <w:sz w:val="20"/>
          <w:szCs w:val="20"/>
        </w:rPr>
        <w:t>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Зачёт</w:t>
      </w:r>
    </w:p>
    <w:p w:rsidR="003B39FA" w:rsidRDefault="003B39FA">
      <w:pPr>
        <w:pStyle w:val="Standard"/>
        <w:autoSpaceDE w:val="0"/>
        <w:jc w:val="both"/>
        <w:rPr>
          <w:rFonts w:ascii="Arial CYR" w:eastAsia="Arial CYR" w:hAnsi="Arial CYR" w:cs="Arial CYR"/>
          <w:sz w:val="20"/>
          <w:szCs w:val="20"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 Разде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л 2. Техническое обслуживание.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rPr>
          <w:rFonts w:ascii="HeliosCond" w:hAnsi="HeliosCond" w:cs="HeliosCond" w:hint="eastAsia"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Тема 11.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Система технического обслуживания:</w:t>
      </w:r>
      <w:r>
        <w:rPr>
          <w:rFonts w:ascii="Arial CYR" w:hAnsi="Arial CYR" w:cs="Arial CYR"/>
          <w:sz w:val="20"/>
          <w:szCs w:val="20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</w:t>
      </w:r>
      <w:r>
        <w:rPr>
          <w:rFonts w:ascii="Arial CYR" w:hAnsi="Arial CYR" w:cs="Arial CYR"/>
          <w:sz w:val="20"/>
          <w:szCs w:val="20"/>
        </w:rPr>
        <w:t>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>
        <w:rPr>
          <w:rFonts w:ascii="Arial CYR" w:hAnsi="Arial CYR" w:cs="Arial CYR"/>
          <w:sz w:val="20"/>
          <w:szCs w:val="20"/>
        </w:rPr>
        <w:t xml:space="preserve"> организации, осуществляющие технический осмотр трансп</w:t>
      </w:r>
      <w:r>
        <w:rPr>
          <w:rFonts w:ascii="Arial CYR" w:hAnsi="Arial CYR" w:cs="Arial CYR"/>
          <w:sz w:val="20"/>
          <w:szCs w:val="20"/>
        </w:rPr>
        <w:t>ортных средств; подготовка транспортного средства к техническому осмотру; содержание диагностической карты.</w:t>
      </w:r>
    </w:p>
    <w:p w:rsidR="003B39FA" w:rsidRDefault="003A4A29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12. </w:t>
      </w:r>
      <w:r>
        <w:rPr>
          <w:rFonts w:ascii="Arial CYR" w:hAnsi="Arial CYR" w:cs="Arial CYR"/>
          <w:b/>
          <w:bCs/>
          <w:sz w:val="20"/>
          <w:szCs w:val="20"/>
        </w:rPr>
        <w:t>Меры безопасности и защиты окружающей природной среды при эксплуатации транспортного средства:</w:t>
      </w:r>
      <w:r>
        <w:rPr>
          <w:rFonts w:ascii="Arial CYR" w:hAnsi="Arial CYR" w:cs="Arial CYR"/>
          <w:sz w:val="20"/>
          <w:szCs w:val="20"/>
        </w:rPr>
        <w:t xml:space="preserve"> меры безопасности при выполнении работ по</w:t>
      </w:r>
      <w:r>
        <w:rPr>
          <w:rFonts w:ascii="Arial CYR" w:hAnsi="Arial CYR" w:cs="Arial CYR"/>
          <w:sz w:val="20"/>
          <w:szCs w:val="20"/>
        </w:rPr>
        <w:t xml:space="preserve">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B39FA" w:rsidRDefault="003A4A29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13.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Устранение неисправностей: </w:t>
      </w:r>
      <w:r>
        <w:rPr>
          <w:rFonts w:ascii="Arial CYR" w:hAnsi="Arial CYR" w:cs="Arial CYR"/>
          <w:sz w:val="20"/>
          <w:szCs w:val="20"/>
        </w:rPr>
        <w:t>проверка и доведение до н</w:t>
      </w:r>
      <w:r>
        <w:rPr>
          <w:rFonts w:ascii="Arial CYR" w:hAnsi="Arial CYR" w:cs="Arial CYR"/>
          <w:sz w:val="20"/>
          <w:szCs w:val="20"/>
        </w:rPr>
        <w:t>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</w:t>
      </w:r>
      <w:r>
        <w:rPr>
          <w:rFonts w:ascii="Arial CYR" w:hAnsi="Arial CYR" w:cs="Arial CYR"/>
          <w:sz w:val="20"/>
          <w:szCs w:val="20"/>
        </w:rPr>
        <w:t xml:space="preserve"> аккумуляторной батареи; проверка и доведение до нормы давления воздуха в шинах колес;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3B39FA" w:rsidRDefault="003B39FA">
      <w:pPr>
        <w:pStyle w:val="Standard"/>
        <w:ind w:firstLine="540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>«УСТРОЙСТВО И ТЕХНИЧЕСКОЕ ОБСЛУЖИВАНИЕ ТРАНСПОРТНЫХ СРЕДСТВ»</w:t>
      </w: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КАТЕГОРИИ «С»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numPr>
          <w:ilvl w:val="0"/>
          <w:numId w:val="30"/>
        </w:numPr>
      </w:pPr>
      <w:r>
        <w:t>Назначение, расположение, принцип действия основных механизмов и приборов транспортных</w:t>
      </w:r>
      <w:r>
        <w:t xml:space="preserve"> средств;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31"/>
        </w:numPr>
      </w:pPr>
      <w:r>
        <w:t>Виды ответственности за нарушение правил эксплуатации транспортного средства и норм по охране окружающей среды в соответствии с Законодательством Российской Федерации;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32"/>
        </w:numPr>
      </w:pPr>
      <w:r>
        <w:t>Перечень неисправностей и условий, при которых запрещается эксплуатация тран</w:t>
      </w:r>
      <w:r>
        <w:t>спортных средств или их дальнейшее движение;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33"/>
        </w:numPr>
      </w:pPr>
      <w:r>
        <w:t>Порядок управления контрольного осмотра транспортного средства перед поездкой и работ по его техническому обслуживанию;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34"/>
        </w:numPr>
      </w:pPr>
      <w:r>
        <w:t xml:space="preserve">Правила технической безопасности при проверке технического состояния транспортного </w:t>
      </w:r>
      <w:r>
        <w:t>средства;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0"/>
          <w:numId w:val="35"/>
        </w:numPr>
      </w:pPr>
      <w:r>
        <w:t>Приемы устранения неисправностей и выполнение работ по техническому обслуживанию, правила обращения с эксплуатационными материалами.</w:t>
      </w:r>
    </w:p>
    <w:p w:rsidR="003B39FA" w:rsidRDefault="003B39FA">
      <w:pPr>
        <w:pStyle w:val="Standard"/>
      </w:pPr>
    </w:p>
    <w:p w:rsidR="003B39FA" w:rsidRDefault="003B39FA">
      <w:pPr>
        <w:pStyle w:val="Standard"/>
        <w:jc w:val="center"/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Cs w:val="20"/>
        </w:rPr>
        <w:t xml:space="preserve">ВОДИТЕЛЬ ТРАНСПОРТНОГО СРЕДСТВА КАТЕГОРИИ «С»  </w:t>
      </w:r>
      <w:r>
        <w:rPr>
          <w:b/>
          <w:bCs/>
          <w:szCs w:val="20"/>
          <w:u w:val="single"/>
        </w:rPr>
        <w:t>ДОЛЖЕН УМЕТЬ:</w:t>
      </w:r>
    </w:p>
    <w:p w:rsidR="003B39FA" w:rsidRDefault="003B39FA">
      <w:pPr>
        <w:pStyle w:val="Standard"/>
        <w:jc w:val="center"/>
        <w:rPr>
          <w:b/>
          <w:bCs/>
          <w:szCs w:val="20"/>
          <w:u w:val="single"/>
        </w:rPr>
      </w:pPr>
    </w:p>
    <w:p w:rsidR="003B39FA" w:rsidRDefault="003A4A29">
      <w:pPr>
        <w:pStyle w:val="Standard"/>
        <w:numPr>
          <w:ilvl w:val="0"/>
          <w:numId w:val="36"/>
        </w:numPr>
        <w:rPr>
          <w:sz w:val="25"/>
          <w:szCs w:val="28"/>
        </w:rPr>
      </w:pPr>
      <w:r>
        <w:rPr>
          <w:sz w:val="25"/>
          <w:szCs w:val="28"/>
        </w:rPr>
        <w:t xml:space="preserve">Выполнять контрольный осмотр транспортного </w:t>
      </w:r>
      <w:r>
        <w:rPr>
          <w:sz w:val="25"/>
          <w:szCs w:val="28"/>
        </w:rPr>
        <w:t>средства перед выездом и при выполнении поездки;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37"/>
        </w:numPr>
        <w:rPr>
          <w:sz w:val="25"/>
          <w:szCs w:val="28"/>
        </w:rPr>
      </w:pPr>
      <w:r>
        <w:rPr>
          <w:sz w:val="25"/>
          <w:szCs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38"/>
        </w:numPr>
        <w:rPr>
          <w:sz w:val="25"/>
          <w:szCs w:val="28"/>
        </w:rPr>
      </w:pPr>
      <w:r>
        <w:rPr>
          <w:sz w:val="25"/>
          <w:szCs w:val="28"/>
        </w:rPr>
        <w:t>Устранять возникшие во время эксплуатации транспортного средства</w:t>
      </w:r>
      <w:r>
        <w:rPr>
          <w:sz w:val="25"/>
          <w:szCs w:val="28"/>
        </w:rPr>
        <w:t xml:space="preserve"> мелкие неисправности, не требующие разборки узлов и агрегатов, с соблюдением требований техники безопасности;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39"/>
        </w:numPr>
        <w:rPr>
          <w:sz w:val="25"/>
          <w:szCs w:val="28"/>
        </w:rPr>
      </w:pPr>
      <w:r>
        <w:rPr>
          <w:sz w:val="25"/>
          <w:szCs w:val="28"/>
        </w:rPr>
        <w:t>Своевременно обращаться к специалистам за устранением выявленных технических неисправностей</w:t>
      </w:r>
    </w:p>
    <w:p w:rsidR="003B39FA" w:rsidRDefault="003B39FA">
      <w:pPr>
        <w:pStyle w:val="Standard"/>
        <w:ind w:firstLine="540"/>
        <w:rPr>
          <w:sz w:val="25"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по предмету</w:t>
      </w:r>
    </w:p>
    <w:p w:rsidR="003B39FA" w:rsidRDefault="003B39FA">
      <w:pPr>
        <w:pStyle w:val="Standard"/>
        <w:rPr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«УСТРОЙСТВО И </w:t>
      </w:r>
      <w:r>
        <w:rPr>
          <w:b/>
          <w:bCs/>
          <w:sz w:val="21"/>
          <w:szCs w:val="21"/>
        </w:rPr>
        <w:t>ТЕХНИЧЕСКОЕ ОБСЛУЖИВАНИЕ ТРАНСПОРТНЫХ СРЕДСТВ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КАТЕГОРИИ «С» КАК ОБЪЕКТОВ УПРАВЛЕНИЯ»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numPr>
          <w:ilvl w:val="1"/>
          <w:numId w:val="40"/>
        </w:numPr>
      </w:pPr>
      <w:r>
        <w:t xml:space="preserve">Зеленин С.Ф.,  </w:t>
      </w:r>
      <w:proofErr w:type="spellStart"/>
      <w:r>
        <w:t>Молоков</w:t>
      </w:r>
      <w:proofErr w:type="spellEnd"/>
      <w:r>
        <w:t xml:space="preserve"> В.А.   Учебник по устройству автомобиля.</w:t>
      </w:r>
    </w:p>
    <w:p w:rsidR="003B39FA" w:rsidRDefault="003A4A29">
      <w:pPr>
        <w:pStyle w:val="Standard"/>
      </w:pPr>
      <w:r>
        <w:t xml:space="preserve">Учебно — методическое пособие. </w:t>
      </w:r>
      <w:proofErr w:type="spellStart"/>
      <w:r>
        <w:t>Издат</w:t>
      </w:r>
      <w:proofErr w:type="spellEnd"/>
      <w:r>
        <w:t>.   «Феникс»,  2002г.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1"/>
          <w:numId w:val="40"/>
        </w:numPr>
      </w:pPr>
      <w:r>
        <w:t xml:space="preserve">Л.А. Желобов,  А.Н. </w:t>
      </w:r>
      <w:proofErr w:type="spellStart"/>
      <w:r>
        <w:t>Конаков</w:t>
      </w:r>
      <w:proofErr w:type="spellEnd"/>
      <w:r>
        <w:t xml:space="preserve">  Устройство и те</w:t>
      </w:r>
      <w:r>
        <w:t xml:space="preserve">хническое обслуживание автомобилей кат. «В» и «С» на примере ВАЗ 2110,  </w:t>
      </w:r>
      <w:proofErr w:type="spellStart"/>
      <w:r>
        <w:t>ЗиЛ</w:t>
      </w:r>
      <w:proofErr w:type="spellEnd"/>
      <w:r>
        <w:t xml:space="preserve">  5301 «Бычок». Ростов на Дону,  «Феникс», 2002г.</w:t>
      </w:r>
    </w:p>
    <w:p w:rsidR="003B39FA" w:rsidRDefault="003B39FA">
      <w:pPr>
        <w:pStyle w:val="Standard"/>
      </w:pPr>
    </w:p>
    <w:p w:rsidR="003B39FA" w:rsidRDefault="003A4A29">
      <w:pPr>
        <w:pStyle w:val="Standard"/>
        <w:numPr>
          <w:ilvl w:val="1"/>
          <w:numId w:val="40"/>
        </w:numPr>
      </w:pPr>
      <w:r>
        <w:t xml:space="preserve">Плакаты.   </w:t>
      </w:r>
    </w:p>
    <w:p w:rsidR="003B39FA" w:rsidRDefault="003B39FA">
      <w:pPr>
        <w:pStyle w:val="Standard"/>
        <w:ind w:firstLine="540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 ПРОГРАММЕ ПО ПРЕДМЕТУ: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«ОСНОВЫ  УПРАВЛЕНИЯ ТРАНСПОРТНЫМИ  </w:t>
      </w:r>
      <w:r>
        <w:rPr>
          <w:b/>
          <w:bCs/>
          <w:sz w:val="21"/>
          <w:szCs w:val="21"/>
        </w:rPr>
        <w:t>СРЕДСТВАМИ категории «С»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 Программа подготовки водителей транспортных средств    по   предмету  «Основы  управления транспортными средствами категории «С» разработана в соответствии с требованиями Федерального закона «О безопасности дорожного </w:t>
      </w:r>
      <w:r>
        <w:rPr>
          <w:sz w:val="25"/>
          <w:szCs w:val="28"/>
        </w:rPr>
        <w:t>движения», «Об образовании» на основе усовершенствованной примерной программы подготовки водителей транспортных средств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утвержденной приказом Министерства образования и науки Российской Федерации от «26» декабря 2013г. № 1408  «Об утверждении  примерных </w:t>
      </w:r>
      <w:r>
        <w:rPr>
          <w:sz w:val="25"/>
          <w:szCs w:val="28"/>
        </w:rPr>
        <w:t>программ профессионального обучения водителей  транспортных средств соответствующих категорий и подкатегорий».   Приказ зарегистрирован в Минюст России 09.07. 2014г.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</w:t>
      </w:r>
      <w:r>
        <w:rPr>
          <w:sz w:val="25"/>
          <w:szCs w:val="28"/>
        </w:rPr>
        <w:t>ержания и уровню подготовки водителя транспортного средства.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1"/>
        </w:numPr>
        <w:rPr>
          <w:sz w:val="25"/>
          <w:szCs w:val="28"/>
        </w:rPr>
      </w:pPr>
      <w:r>
        <w:rPr>
          <w:sz w:val="25"/>
          <w:szCs w:val="28"/>
        </w:rPr>
        <w:t>Титульный лист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</w:t>
      </w:r>
      <w:r>
        <w:rPr>
          <w:sz w:val="25"/>
          <w:szCs w:val="28"/>
        </w:rPr>
        <w:t>аны разделы, темы, количество часов по каждой теме.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Программа по предмету «Основы управления транспортными средствами категории  «С» включает 3 темы и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на 12  учебных часов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 в том числе           8 часов на теоретические занятия и 4 часа на </w:t>
      </w:r>
      <w:r>
        <w:rPr>
          <w:sz w:val="25"/>
          <w:szCs w:val="28"/>
        </w:rPr>
        <w:t>практические занятия.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Программа позволяет изучить</w:t>
      </w:r>
      <w:proofErr w:type="gramStart"/>
      <w:r>
        <w:rPr>
          <w:sz w:val="25"/>
          <w:szCs w:val="28"/>
        </w:rPr>
        <w:t xml:space="preserve"> :</w:t>
      </w:r>
      <w:proofErr w:type="gramEnd"/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 xml:space="preserve">Приёмы управления </w:t>
      </w:r>
      <w:proofErr w:type="spellStart"/>
      <w:r>
        <w:rPr>
          <w:sz w:val="25"/>
          <w:szCs w:val="28"/>
        </w:rPr>
        <w:t>транспорным</w:t>
      </w:r>
      <w:proofErr w:type="spellEnd"/>
      <w:r>
        <w:rPr>
          <w:sz w:val="25"/>
          <w:szCs w:val="28"/>
        </w:rPr>
        <w:t xml:space="preserve"> средством;</w:t>
      </w:r>
    </w:p>
    <w:p w:rsidR="003B39FA" w:rsidRDefault="003A4A29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штатных ситуациях;</w:t>
      </w:r>
    </w:p>
    <w:p w:rsidR="003B39FA" w:rsidRDefault="003A4A29">
      <w:pPr>
        <w:pStyle w:val="Standard"/>
        <w:numPr>
          <w:ilvl w:val="0"/>
          <w:numId w:val="42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нештатных ситуациях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B39FA">
      <w:pPr>
        <w:pStyle w:val="Standard"/>
        <w:ind w:firstLine="540"/>
        <w:jc w:val="center"/>
        <w:rPr>
          <w:sz w:val="25"/>
          <w:szCs w:val="28"/>
        </w:rPr>
      </w:pPr>
    </w:p>
    <w:p w:rsidR="003B39FA" w:rsidRDefault="003A4A29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предмет   "Основы </w:t>
      </w:r>
      <w:r>
        <w:rPr>
          <w:b/>
          <w:bCs/>
          <w:sz w:val="26"/>
          <w:szCs w:val="26"/>
        </w:rPr>
        <w:t>управления транспортными средствами</w:t>
      </w:r>
    </w:p>
    <w:p w:rsidR="003B39FA" w:rsidRDefault="003A4A29">
      <w:pPr>
        <w:pStyle w:val="Standard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категории "С".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3B39FA" w:rsidRDefault="003B39FA">
      <w:pPr>
        <w:pStyle w:val="Standard"/>
        <w:ind w:firstLine="540"/>
        <w:jc w:val="both"/>
      </w:pPr>
    </w:p>
    <w:p w:rsidR="003B39FA" w:rsidRDefault="003A4A2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Таблица 7</w:t>
      </w:r>
    </w:p>
    <w:tbl>
      <w:tblPr>
        <w:tblW w:w="971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5"/>
        <w:gridCol w:w="850"/>
        <w:gridCol w:w="1535"/>
        <w:gridCol w:w="1561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Всего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3A4A29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Теоретические</w:t>
            </w:r>
          </w:p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Практические</w:t>
            </w:r>
          </w:p>
          <w:p w:rsidR="003B39FA" w:rsidRDefault="003A4A29">
            <w:pPr>
              <w:pStyle w:val="Standard"/>
              <w:autoSpaceDE w:val="0"/>
              <w:snapToGrid w:val="0"/>
              <w:jc w:val="center"/>
              <w:rPr>
                <w:rFonts w:ascii="HeliosCond" w:eastAsia="HeliosCond" w:hAnsi="HeliosCond" w:cs="HeliosCond"/>
                <w:sz w:val="16"/>
                <w:szCs w:val="16"/>
              </w:rPr>
            </w:pPr>
            <w:r>
              <w:rPr>
                <w:rFonts w:ascii="HeliosCond" w:eastAsia="HeliosCond" w:hAnsi="HeliosCond" w:cs="HeliosCond"/>
                <w:sz w:val="16"/>
                <w:szCs w:val="16"/>
              </w:rPr>
              <w:t>занятия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управления транспортным </w:t>
            </w:r>
            <w:r>
              <w:rPr>
                <w:sz w:val="20"/>
                <w:szCs w:val="20"/>
              </w:rPr>
              <w:t>средством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нештатных ситуациях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B39FA" w:rsidRDefault="003B39FA">
      <w:pPr>
        <w:pStyle w:val="Standard"/>
        <w:autoSpaceDE w:val="0"/>
        <w:ind w:firstLine="540"/>
        <w:jc w:val="both"/>
        <w:rPr>
          <w:rFonts w:ascii="HeliosCond" w:eastAsia="HeliosCond" w:hAnsi="HeliosCond" w:cs="HeliosCond"/>
          <w:b/>
          <w:bCs/>
          <w:sz w:val="16"/>
          <w:szCs w:val="16"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Тема 1. Приемы управления транспортным средством:</w:t>
      </w: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Arial CYR" w:eastAsia="HeliosCond" w:hAnsi="Arial CYR" w:cs="Arial CYR"/>
          <w:sz w:val="20"/>
          <w:szCs w:val="20"/>
        </w:rPr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</w:t>
      </w:r>
      <w:r>
        <w:rPr>
          <w:rFonts w:ascii="Arial CYR" w:eastAsia="HeliosCond" w:hAnsi="Arial CYR" w:cs="Arial CYR"/>
          <w:sz w:val="20"/>
          <w:szCs w:val="20"/>
        </w:rPr>
        <w:t>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</w:t>
      </w:r>
      <w:r>
        <w:rPr>
          <w:rFonts w:ascii="Arial CYR" w:eastAsia="HeliosCond" w:hAnsi="Arial CYR" w:cs="Arial CYR"/>
          <w:sz w:val="20"/>
          <w:szCs w:val="20"/>
        </w:rPr>
        <w:t xml:space="preserve">мпературных условиях; порядок действий органами управления при </w:t>
      </w:r>
      <w:proofErr w:type="spellStart"/>
      <w:r>
        <w:rPr>
          <w:rFonts w:ascii="Arial CYR" w:eastAsia="HeliosCond" w:hAnsi="Arial CYR" w:cs="Arial CYR"/>
          <w:sz w:val="20"/>
          <w:szCs w:val="20"/>
        </w:rPr>
        <w:t>трогании</w:t>
      </w:r>
      <w:proofErr w:type="spellEnd"/>
      <w:r>
        <w:rPr>
          <w:rFonts w:ascii="Arial CYR" w:eastAsia="HeliosCond" w:hAnsi="Arial CYR" w:cs="Arial CYR"/>
          <w:sz w:val="20"/>
          <w:szCs w:val="20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</w:t>
      </w:r>
      <w:r>
        <w:rPr>
          <w:rFonts w:ascii="Arial CYR" w:eastAsia="HeliosCond" w:hAnsi="Arial CYR" w:cs="Arial CYR"/>
          <w:sz w:val="20"/>
          <w:szCs w:val="20"/>
        </w:rPr>
        <w:t>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2.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Управление транспортным средством в 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Arial CYR" w:eastAsia="HeliosCond" w:hAnsi="Arial CYR" w:cs="Arial CYR"/>
          <w:sz w:val="20"/>
          <w:szCs w:val="20"/>
        </w:rPr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</w:t>
      </w:r>
      <w:r>
        <w:rPr>
          <w:rFonts w:ascii="Arial CYR" w:eastAsia="HeliosCond" w:hAnsi="Arial CYR" w:cs="Arial CYR"/>
          <w:sz w:val="20"/>
          <w:szCs w:val="20"/>
        </w:rPr>
        <w:t>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eastAsia="HeliosCond" w:hAnsi="Arial CYR" w:cs="Arial CYR"/>
          <w:sz w:val="20"/>
          <w:szCs w:val="20"/>
        </w:rPr>
        <w:t>расположение транспортного средства на проезжей части в разли</w:t>
      </w:r>
      <w:r>
        <w:rPr>
          <w:rFonts w:ascii="Arial CYR" w:eastAsia="HeliosCond" w:hAnsi="Arial CYR" w:cs="Arial CYR"/>
          <w:sz w:val="20"/>
          <w:szCs w:val="20"/>
        </w:rPr>
        <w:t xml:space="preserve">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</w:t>
      </w:r>
      <w:r>
        <w:rPr>
          <w:rFonts w:ascii="Arial CYR" w:eastAsia="HeliosCond" w:hAnsi="Arial CYR" w:cs="Arial CYR"/>
          <w:sz w:val="20"/>
          <w:szCs w:val="20"/>
        </w:rPr>
        <w:t>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eastAsia="HeliosCond" w:hAnsi="Arial CYR" w:cs="Arial CYR"/>
          <w:sz w:val="20"/>
          <w:szCs w:val="20"/>
        </w:rPr>
        <w:t>встречный разъезд; способы выполнения разворота вне перекрестков; остановка на проезжей части дор</w:t>
      </w:r>
      <w:r>
        <w:rPr>
          <w:rFonts w:ascii="Arial CYR" w:eastAsia="HeliosCond" w:hAnsi="Arial CYR" w:cs="Arial CYR"/>
          <w:sz w:val="20"/>
          <w:szCs w:val="20"/>
        </w:rPr>
        <w:t>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</w:t>
      </w:r>
      <w:r>
        <w:rPr>
          <w:rFonts w:ascii="Arial CYR" w:eastAsia="HeliosCond" w:hAnsi="Arial CYR" w:cs="Arial CYR"/>
          <w:sz w:val="20"/>
          <w:szCs w:val="20"/>
        </w:rPr>
        <w:t>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порядок движения в жилых зонах; особенности управления транспортным средством при движении по автома</w:t>
      </w:r>
      <w:r>
        <w:rPr>
          <w:rFonts w:ascii="Arial CYR" w:eastAsia="HeliosCond" w:hAnsi="Arial CYR" w:cs="Arial CYR"/>
          <w:sz w:val="20"/>
          <w:szCs w:val="20"/>
        </w:rPr>
        <w:t xml:space="preserve">гистралям, а также при въезде на автомагистрали и съезде с них; управление транспортным </w:t>
      </w:r>
      <w:r>
        <w:rPr>
          <w:rFonts w:ascii="Arial CYR" w:eastAsia="HeliosCond" w:hAnsi="Arial CYR" w:cs="Arial CYR"/>
          <w:sz w:val="20"/>
          <w:szCs w:val="20"/>
        </w:rPr>
        <w:lastRenderedPageBreak/>
        <w:t>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</w:t>
      </w:r>
      <w:r>
        <w:rPr>
          <w:rFonts w:ascii="Arial CYR" w:eastAsia="HeliosCond" w:hAnsi="Arial CYR" w:cs="Arial CYR"/>
          <w:sz w:val="20"/>
          <w:szCs w:val="20"/>
        </w:rPr>
        <w:t xml:space="preserve">равийные покрытия); </w:t>
      </w:r>
      <w:proofErr w:type="gramStart"/>
      <w:r>
        <w:rPr>
          <w:rFonts w:ascii="Arial CYR" w:eastAsia="HeliosCond" w:hAnsi="Arial CYR" w:cs="Arial CYR"/>
          <w:sz w:val="20"/>
          <w:szCs w:val="20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</w:t>
      </w:r>
      <w:r>
        <w:rPr>
          <w:rFonts w:ascii="Arial CYR" w:eastAsia="HeliosCond" w:hAnsi="Arial CYR" w:cs="Arial CYR"/>
          <w:sz w:val="20"/>
          <w:szCs w:val="20"/>
        </w:rPr>
        <w:t>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движение по ледовым перепр</w:t>
      </w:r>
      <w:r>
        <w:rPr>
          <w:rFonts w:ascii="Arial CYR" w:eastAsia="HeliosCond" w:hAnsi="Arial CYR" w:cs="Arial CYR"/>
          <w:sz w:val="20"/>
          <w:szCs w:val="20"/>
        </w:rPr>
        <w:t>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перевозка грузов; оптимальное размещение и крепление перевозимого груза</w:t>
      </w:r>
      <w:r>
        <w:rPr>
          <w:rFonts w:ascii="Arial CYR" w:eastAsia="HeliosCond" w:hAnsi="Arial CYR" w:cs="Arial CYR"/>
          <w:sz w:val="20"/>
          <w:szCs w:val="20"/>
        </w:rPr>
        <w:t>; особенности управления транспортным средством в зависимости от характеристик перевозимого груза; особенности управления автоцистерной. 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Тема 3. </w:t>
      </w:r>
      <w:proofErr w:type="gramStart"/>
      <w:r>
        <w:rPr>
          <w:rFonts w:ascii="HeliosCond" w:eastAsia="HeliosCond" w:hAnsi="HeliosCond" w:cs="HeliosCond"/>
          <w:b/>
          <w:bCs/>
          <w:sz w:val="20"/>
          <w:szCs w:val="20"/>
        </w:rPr>
        <w:t>Управление транспортным средством в нештатных ситуациях:</w:t>
      </w:r>
      <w:r>
        <w:rPr>
          <w:rFonts w:ascii="HeliosCond" w:eastAsia="HeliosCond" w:hAnsi="HeliosCond" w:cs="HeliosCond"/>
          <w:sz w:val="20"/>
          <w:szCs w:val="20"/>
        </w:rPr>
        <w:t xml:space="preserve"> </w:t>
      </w:r>
      <w:r>
        <w:rPr>
          <w:rFonts w:ascii="Arial CYR" w:eastAsia="HeliosCond" w:hAnsi="Arial CYR" w:cs="Arial CYR"/>
          <w:sz w:val="20"/>
          <w:szCs w:val="20"/>
        </w:rPr>
        <w:t>понятие о нештатной сит</w:t>
      </w:r>
      <w:r>
        <w:rPr>
          <w:rFonts w:ascii="Arial CYR" w:eastAsia="HeliosCond" w:hAnsi="Arial CYR" w:cs="Arial CYR"/>
          <w:sz w:val="20"/>
          <w:szCs w:val="20"/>
        </w:rPr>
        <w:t xml:space="preserve">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</w:t>
      </w:r>
      <w:r>
        <w:rPr>
          <w:rFonts w:ascii="Arial CYR" w:eastAsia="HeliosCond" w:hAnsi="Arial CYR" w:cs="Arial CYR"/>
          <w:sz w:val="20"/>
          <w:szCs w:val="20"/>
        </w:rPr>
        <w:t>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eastAsia="HeliosCond" w:hAnsi="Arial CYR" w:cs="Arial CYR"/>
          <w:sz w:val="20"/>
          <w:szCs w:val="20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Arial CYR" w:eastAsia="HeliosCond" w:hAnsi="Arial CYR" w:cs="Arial CYR"/>
          <w:sz w:val="20"/>
          <w:szCs w:val="20"/>
        </w:rPr>
        <w:t>заднеприводного</w:t>
      </w:r>
      <w:proofErr w:type="spellEnd"/>
      <w:r>
        <w:rPr>
          <w:rFonts w:ascii="Arial CYR" w:eastAsia="HeliosCond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eastAsia="HeliosCond" w:hAnsi="Arial CYR" w:cs="Arial CYR"/>
          <w:sz w:val="20"/>
          <w:szCs w:val="20"/>
        </w:rPr>
        <w:t>полноприводного</w:t>
      </w:r>
      <w:proofErr w:type="spellEnd"/>
      <w:r>
        <w:rPr>
          <w:rFonts w:ascii="Arial CYR" w:eastAsia="HeliosCond" w:hAnsi="Arial CYR" w:cs="Arial CYR"/>
          <w:sz w:val="20"/>
          <w:szCs w:val="20"/>
        </w:rPr>
        <w:t xml:space="preserve"> трансп</w:t>
      </w:r>
      <w:r>
        <w:rPr>
          <w:rFonts w:ascii="Arial CYR" w:eastAsia="HeliosCond" w:hAnsi="Arial CYR" w:cs="Arial CYR"/>
          <w:sz w:val="20"/>
          <w:szCs w:val="20"/>
        </w:rPr>
        <w:t>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</w:t>
      </w:r>
      <w:r>
        <w:rPr>
          <w:rFonts w:ascii="Arial CYR" w:eastAsia="HeliosCond" w:hAnsi="Arial CYR" w:cs="Arial CYR"/>
          <w:sz w:val="20"/>
          <w:szCs w:val="20"/>
        </w:rPr>
        <w:t xml:space="preserve"> движении, отрыве рулевых тяг привода рулевого управления;</w:t>
      </w:r>
      <w:proofErr w:type="gramEnd"/>
      <w:r>
        <w:rPr>
          <w:rFonts w:ascii="Arial CYR" w:eastAsia="HeliosCond" w:hAnsi="Arial CYR" w:cs="Arial CYR"/>
          <w:sz w:val="20"/>
          <w:szCs w:val="20"/>
        </w:rPr>
        <w:t xml:space="preserve"> действия водителя при возгорании и падении транспортного средства в воду.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Решение ситуационных задач.</w:t>
      </w: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 xml:space="preserve">   </w:t>
      </w:r>
      <w:r>
        <w:rPr>
          <w:rFonts w:ascii="HeliosCond" w:eastAsia="HeliosCond" w:hAnsi="HeliosCond" w:cs="HeliosCond"/>
          <w:b/>
          <w:bCs/>
          <w:sz w:val="20"/>
          <w:szCs w:val="20"/>
        </w:rPr>
        <w:t>Зачет.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ТРЕБОВАНИЕ К РЕЗУЛЬТАТАМ ОСВОЕНИЯ </w:t>
      </w:r>
      <w:r>
        <w:rPr>
          <w:b/>
          <w:bCs/>
        </w:rPr>
        <w:t>ПРОГРАММЫ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«ОСНОВЫ  УПРАВЛЕНИЯ ТРАНСПОРТНЫМИ  СРЕДСТВАМИ категории «С»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КАТЕГОРИИ «С»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sz w:val="21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 xml:space="preserve">Приёмы управления </w:t>
      </w:r>
      <w:proofErr w:type="spellStart"/>
      <w:r>
        <w:rPr>
          <w:sz w:val="25"/>
          <w:szCs w:val="28"/>
        </w:rPr>
        <w:t>транспорным</w:t>
      </w:r>
      <w:proofErr w:type="spellEnd"/>
      <w:r>
        <w:rPr>
          <w:sz w:val="25"/>
          <w:szCs w:val="28"/>
        </w:rPr>
        <w:t xml:space="preserve"> средством;</w:t>
      </w:r>
    </w:p>
    <w:p w:rsidR="003B39FA" w:rsidRDefault="003A4A29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средством в штатных ситуациях;</w:t>
      </w:r>
    </w:p>
    <w:p w:rsidR="003B39FA" w:rsidRDefault="003A4A29">
      <w:pPr>
        <w:pStyle w:val="Standard"/>
        <w:numPr>
          <w:ilvl w:val="0"/>
          <w:numId w:val="43"/>
        </w:numPr>
        <w:rPr>
          <w:sz w:val="25"/>
          <w:szCs w:val="28"/>
        </w:rPr>
      </w:pPr>
      <w:r>
        <w:rPr>
          <w:sz w:val="25"/>
          <w:szCs w:val="28"/>
        </w:rPr>
        <w:t>Управление транспортным с</w:t>
      </w:r>
      <w:r>
        <w:rPr>
          <w:sz w:val="25"/>
          <w:szCs w:val="28"/>
        </w:rPr>
        <w:t>редством в нештатных ситуациях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КАТЕГОРИИ «С»  </w:t>
      </w:r>
      <w:r>
        <w:rPr>
          <w:b/>
          <w:bCs/>
          <w:sz w:val="21"/>
          <w:u w:val="single"/>
        </w:rPr>
        <w:t>ДОЛЖЕН УМЕТЬ: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A4A29">
      <w:pPr>
        <w:pStyle w:val="Standard"/>
        <w:numPr>
          <w:ilvl w:val="0"/>
          <w:numId w:val="44"/>
        </w:numPr>
        <w:tabs>
          <w:tab w:val="left" w:pos="3924"/>
        </w:tabs>
      </w:pPr>
      <w:r>
        <w:t>Использовать зеркала заднего вида при маневрировании;</w:t>
      </w:r>
    </w:p>
    <w:p w:rsidR="003B39FA" w:rsidRDefault="003A4A29">
      <w:pPr>
        <w:pStyle w:val="Standard"/>
        <w:numPr>
          <w:ilvl w:val="0"/>
          <w:numId w:val="44"/>
        </w:numPr>
        <w:tabs>
          <w:tab w:val="left" w:pos="3924"/>
        </w:tabs>
      </w:pPr>
      <w:r>
        <w:t xml:space="preserve">Прогнозировать и предотвращать возникновение опасных дорожно-транспортных ситуаций в процессе управления </w:t>
      </w:r>
      <w:r>
        <w:t>транспортным средством (составом транспортных средств);</w:t>
      </w:r>
    </w:p>
    <w:p w:rsidR="003B39FA" w:rsidRDefault="003A4A29">
      <w:pPr>
        <w:pStyle w:val="Standard"/>
        <w:numPr>
          <w:ilvl w:val="0"/>
          <w:numId w:val="44"/>
        </w:numPr>
        <w:tabs>
          <w:tab w:val="left" w:pos="3924"/>
        </w:tabs>
      </w:pPr>
      <w:r>
        <w:t>Своевременно принимать правильное решение и уверенно действовать в сложных и опасных дорожных ситуациях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right"/>
        <w:rPr>
          <w:b/>
          <w:bCs/>
          <w:sz w:val="21"/>
        </w:rPr>
      </w:pPr>
    </w:p>
    <w:p w:rsidR="003B39FA" w:rsidRDefault="003B39FA">
      <w:pPr>
        <w:pStyle w:val="Standard"/>
        <w:jc w:val="right"/>
        <w:rPr>
          <w:sz w:val="21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Литература по предмету  </w:t>
      </w: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 xml:space="preserve">«Основы управления транспортными </w:t>
      </w:r>
      <w:r>
        <w:rPr>
          <w:b/>
          <w:bCs/>
          <w:sz w:val="25"/>
          <w:szCs w:val="28"/>
        </w:rPr>
        <w:t>средствами категории  «С»</w:t>
      </w: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 безопасности дорожного движения. О транспортной безопасности».   Москва,  «Ось — 89, 2008г.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Федеральный закон  «Об обязательном страховании гражданской ответственности владельцев транспортных средств».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</w:t>
      </w:r>
      <w:r>
        <w:rPr>
          <w:sz w:val="25"/>
          <w:szCs w:val="28"/>
        </w:rPr>
        <w:t>ва,   «Ось — 89,  2008г.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Денисова Ю.В. «Психологические основы безопасного управления транспортными средствами». Автошкола  МААШ.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Сборник нормативных актов по безопасности движения.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Калининград, 2004г.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 xml:space="preserve">Инструкции по безопасности дорожного движения.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Калин</w:t>
      </w:r>
      <w:r>
        <w:rPr>
          <w:sz w:val="25"/>
          <w:szCs w:val="28"/>
        </w:rPr>
        <w:t>инград, 2006г.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Безопасность жизнедеятельности на транспорте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Москва,  «Транспорт»,  1999г.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Шувалов С.А.   Психологическая подготовка водителя.</w:t>
      </w:r>
    </w:p>
    <w:p w:rsidR="003B39FA" w:rsidRDefault="003A4A29">
      <w:pPr>
        <w:pStyle w:val="Standard"/>
        <w:rPr>
          <w:sz w:val="25"/>
          <w:szCs w:val="28"/>
        </w:rPr>
      </w:pPr>
      <w:proofErr w:type="gramStart"/>
      <w:r>
        <w:rPr>
          <w:sz w:val="25"/>
          <w:szCs w:val="28"/>
        </w:rPr>
        <w:t>Р</w:t>
      </w:r>
      <w:proofErr w:type="gramEnd"/>
      <w:r>
        <w:rPr>
          <w:sz w:val="25"/>
          <w:szCs w:val="28"/>
        </w:rPr>
        <w:t>/на  -Дону,  «Феникс»,  2007г.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 xml:space="preserve">Зеленин С.Ф. Безопасность дорожного движения в экзаменационных билетах и в жизни. </w:t>
      </w:r>
      <w:r>
        <w:rPr>
          <w:sz w:val="25"/>
          <w:szCs w:val="28"/>
        </w:rPr>
        <w:t xml:space="preserve">Москва,  ООО «Мир </w:t>
      </w:r>
      <w:proofErr w:type="spellStart"/>
      <w:r>
        <w:rPr>
          <w:sz w:val="25"/>
          <w:szCs w:val="28"/>
        </w:rPr>
        <w:t>автокниг</w:t>
      </w:r>
      <w:proofErr w:type="spellEnd"/>
      <w:r>
        <w:rPr>
          <w:sz w:val="25"/>
          <w:szCs w:val="28"/>
        </w:rPr>
        <w:t>», 2010г.</w:t>
      </w:r>
    </w:p>
    <w:p w:rsidR="003B39FA" w:rsidRDefault="003A4A29">
      <w:pPr>
        <w:pStyle w:val="Standard"/>
        <w:numPr>
          <w:ilvl w:val="0"/>
          <w:numId w:val="45"/>
        </w:numPr>
        <w:rPr>
          <w:sz w:val="25"/>
          <w:szCs w:val="28"/>
        </w:rPr>
      </w:pPr>
      <w:r>
        <w:rPr>
          <w:sz w:val="25"/>
          <w:szCs w:val="28"/>
        </w:rPr>
        <w:t>Плакаты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 ПО ПРЕДМЕТУ:</w:t>
      </w: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«ВОЖДЕНИЕ ТРАНСПОРТНЫХ СРЕДСТВ  </w:t>
      </w:r>
      <w:r>
        <w:rPr>
          <w:b/>
          <w:bCs/>
          <w:sz w:val="28"/>
          <w:szCs w:val="28"/>
        </w:rPr>
        <w:t>категории «С»</w:t>
      </w:r>
    </w:p>
    <w:p w:rsidR="003B39FA" w:rsidRDefault="003B39FA">
      <w:pPr>
        <w:pStyle w:val="Standard"/>
        <w:jc w:val="center"/>
        <w:rPr>
          <w:sz w:val="21"/>
          <w:szCs w:val="21"/>
        </w:rPr>
      </w:pP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  </w:t>
      </w:r>
      <w:proofErr w:type="gramStart"/>
      <w:r>
        <w:rPr>
          <w:sz w:val="25"/>
          <w:szCs w:val="28"/>
        </w:rPr>
        <w:t xml:space="preserve">Рабочая программа     по предмету </w:t>
      </w:r>
      <w:r>
        <w:rPr>
          <w:sz w:val="21"/>
          <w:szCs w:val="21"/>
        </w:rPr>
        <w:t xml:space="preserve">«ВОЖДЕНИЕ ТРАНСПОРТНЫХ СРЕДСТВ  </w:t>
      </w:r>
      <w:r>
        <w:rPr>
          <w:sz w:val="28"/>
          <w:szCs w:val="28"/>
        </w:rPr>
        <w:t>категории «С»</w:t>
      </w:r>
      <w:r>
        <w:rPr>
          <w:b/>
          <w:bCs/>
          <w:sz w:val="28"/>
          <w:szCs w:val="28"/>
        </w:rPr>
        <w:t xml:space="preserve"> </w:t>
      </w:r>
      <w:r>
        <w:rPr>
          <w:sz w:val="25"/>
          <w:szCs w:val="28"/>
        </w:rPr>
        <w:t xml:space="preserve"> 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  категории «С», утверждённой при</w:t>
      </w:r>
      <w:r>
        <w:rPr>
          <w:sz w:val="25"/>
          <w:szCs w:val="28"/>
        </w:rPr>
        <w:t xml:space="preserve">казом Министерства образования и  науки Российской  Федерации  </w:t>
      </w:r>
      <w:r>
        <w:rPr>
          <w:b/>
          <w:bCs/>
          <w:sz w:val="25"/>
          <w:szCs w:val="28"/>
        </w:rPr>
        <w:t>«Об утверждении примерных программ профессионального обучения водителей  транспортных средств соответствующих категорий и подкатегорий» от «26» декабря  2013г.  № 1408.</w:t>
      </w:r>
      <w:proofErr w:type="gramEnd"/>
      <w:r>
        <w:rPr>
          <w:b/>
          <w:bCs/>
          <w:sz w:val="25"/>
          <w:szCs w:val="28"/>
        </w:rPr>
        <w:t xml:space="preserve"> Приказ вступил в силу 11</w:t>
      </w:r>
      <w:r>
        <w:rPr>
          <w:b/>
          <w:bCs/>
          <w:sz w:val="25"/>
          <w:szCs w:val="28"/>
        </w:rPr>
        <w:t xml:space="preserve"> августа 2014г.</w:t>
      </w:r>
    </w:p>
    <w:p w:rsidR="003B39FA" w:rsidRDefault="003B39FA">
      <w:pPr>
        <w:pStyle w:val="Standard"/>
        <w:rPr>
          <w:b/>
          <w:bCs/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 требований подготовки водителей транспортных средств  на  категорию «С».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 Рабочая программа по предмету: </w:t>
      </w:r>
      <w:r>
        <w:rPr>
          <w:sz w:val="21"/>
          <w:szCs w:val="21"/>
        </w:rPr>
        <w:t>«ВОЖДЕНИЕ ТРАНСПОРТНЫ</w:t>
      </w:r>
      <w:r>
        <w:rPr>
          <w:sz w:val="21"/>
          <w:szCs w:val="21"/>
        </w:rPr>
        <w:t xml:space="preserve">Х СРЕДСТВ  </w:t>
      </w:r>
      <w:r>
        <w:rPr>
          <w:sz w:val="28"/>
          <w:szCs w:val="28"/>
        </w:rPr>
        <w:t>категории «С»</w:t>
      </w:r>
      <w:r>
        <w:rPr>
          <w:b/>
          <w:bCs/>
          <w:sz w:val="28"/>
          <w:szCs w:val="28"/>
        </w:rPr>
        <w:t xml:space="preserve"> </w:t>
      </w:r>
      <w:r>
        <w:rPr>
          <w:sz w:val="25"/>
          <w:szCs w:val="28"/>
        </w:rPr>
        <w:t xml:space="preserve"> содержит</w:t>
      </w:r>
      <w:proofErr w:type="gramStart"/>
      <w:r>
        <w:rPr>
          <w:sz w:val="25"/>
          <w:szCs w:val="28"/>
        </w:rPr>
        <w:t xml:space="preserve"> :</w:t>
      </w:r>
      <w:proofErr w:type="gramEnd"/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--   пояснительная записка;</w:t>
      </w:r>
    </w:p>
    <w:p w:rsidR="003B39FA" w:rsidRDefault="003A4A29">
      <w:pPr>
        <w:pStyle w:val="Standard"/>
        <w:numPr>
          <w:ilvl w:val="0"/>
          <w:numId w:val="46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план;</w:t>
      </w:r>
    </w:p>
    <w:p w:rsidR="003B39FA" w:rsidRDefault="003A4A29">
      <w:pPr>
        <w:pStyle w:val="Standard"/>
        <w:numPr>
          <w:ilvl w:val="0"/>
          <w:numId w:val="29"/>
        </w:numPr>
        <w:rPr>
          <w:sz w:val="25"/>
          <w:szCs w:val="28"/>
        </w:rPr>
      </w:pPr>
      <w:r>
        <w:rPr>
          <w:sz w:val="25"/>
          <w:szCs w:val="28"/>
        </w:rPr>
        <w:t xml:space="preserve">содержание программы;  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В тематическом плане указаны темы, количество часов  на  практические занятия  по каждой теме.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Программа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на 72/70 часов.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25"/>
          <w:szCs w:val="28"/>
        </w:rPr>
      </w:pP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 «Вождение транспортных средств категории «С» (для транспортных средств с механической трансмиссией).</w:t>
      </w: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Распределение учебных часов по разделам и темам</w:t>
      </w:r>
    </w:p>
    <w:p w:rsidR="003B39FA" w:rsidRDefault="003A4A29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8</w:t>
      </w:r>
    </w:p>
    <w:tbl>
      <w:tblPr>
        <w:tblW w:w="9712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4"/>
        <w:gridCol w:w="2348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Первоначальное обучение вождению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Посадка, действия органами управления </w:t>
            </w:r>
            <w:r>
              <w:rPr>
                <w:rFonts w:ascii="Arial" w:hAnsi="Arial" w:cs="Arial CYR"/>
                <w:sz w:val="20"/>
                <w:szCs w:val="20"/>
              </w:rPr>
              <w:t>&lt;1&gt;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  <w:r>
              <w:rPr>
                <w:rFonts w:ascii="Arial" w:hAnsi="Arial" w:cs="Arial CYR"/>
                <w:sz w:val="20"/>
                <w:szCs w:val="20"/>
              </w:rPr>
              <w:t>&lt;1&gt;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 xml:space="preserve">Начало движения, </w:t>
            </w:r>
            <w:r>
              <w:rPr>
                <w:rFonts w:ascii="Arial" w:hAnsi="Arial" w:cs="Arial CYR"/>
                <w:sz w:val="20"/>
                <w:szCs w:val="20"/>
              </w:rPr>
              <w:t>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Движение задним ходом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 xml:space="preserve">Движение в </w:t>
            </w:r>
            <w:r>
              <w:rPr>
                <w:rFonts w:ascii="Arial" w:hAnsi="Arial" w:cs="Arial CYR"/>
                <w:sz w:val="20"/>
                <w:szCs w:val="20"/>
              </w:rPr>
              <w:t>ограниченных проездах, сложное маневрирование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Движение с прицепом &lt;2&gt;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Обучение вождению в условиях дорожного движения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Вождение по учебным маршрутам &lt;3&gt;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42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42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72</w:t>
            </w:r>
          </w:p>
        </w:tc>
      </w:tr>
    </w:tbl>
    <w:p w:rsidR="003B39FA" w:rsidRDefault="003B39FA">
      <w:pPr>
        <w:pStyle w:val="Standard"/>
        <w:autoSpaceDE w:val="0"/>
        <w:rPr>
          <w:rFonts w:ascii="HeliosCond" w:eastAsia="HeliosCond" w:hAnsi="HeliosCond" w:cs="HeliosCond"/>
          <w:sz w:val="16"/>
          <w:szCs w:val="16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--------------------------------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&lt;1&gt;</w:t>
      </w:r>
      <w:r>
        <w:rPr>
          <w:rFonts w:ascii="Arial CYR" w:hAnsi="Arial CYR" w:cs="Arial CYR"/>
          <w:sz w:val="20"/>
          <w:szCs w:val="20"/>
        </w:rPr>
        <w:t xml:space="preserve"> Обучение проводится на учебном транспортном средстве и (или) тренажере.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&lt;2&gt; Обучение проводится по желанию </w:t>
      </w:r>
      <w:proofErr w:type="gramStart"/>
      <w:r>
        <w:rPr>
          <w:rFonts w:ascii="Arial CYR" w:hAnsi="Arial CYR" w:cs="Arial CYR"/>
          <w:sz w:val="20"/>
          <w:szCs w:val="20"/>
        </w:rPr>
        <w:t>обучающегося</w:t>
      </w:r>
      <w:proofErr w:type="gramEnd"/>
      <w:r>
        <w:rPr>
          <w:rFonts w:ascii="Arial CYR" w:hAnsi="Arial CYR" w:cs="Arial CYR"/>
          <w:sz w:val="20"/>
          <w:szCs w:val="20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</w:t>
      </w:r>
      <w:r>
        <w:rPr>
          <w:rFonts w:ascii="Arial CYR" w:hAnsi="Arial CYR" w:cs="Arial CYR"/>
          <w:sz w:val="20"/>
          <w:szCs w:val="20"/>
        </w:rPr>
        <w:t>а которого не превышает 750 кг.</w:t>
      </w:r>
    </w:p>
    <w:p w:rsidR="003B39FA" w:rsidRDefault="003A4A29">
      <w:pPr>
        <w:pStyle w:val="Standard"/>
      </w:pPr>
      <w:r>
        <w:rPr>
          <w:rFonts w:ascii="Arial CYR" w:hAnsi="Arial CYR" w:cs="Arial CYR"/>
          <w:sz w:val="20"/>
          <w:szCs w:val="20"/>
        </w:rPr>
        <w:t xml:space="preserve">          &lt;3</w:t>
      </w:r>
      <w:proofErr w:type="gramStart"/>
      <w:r>
        <w:rPr>
          <w:rFonts w:ascii="Arial CYR" w:hAnsi="Arial CYR" w:cs="Arial CYR"/>
          <w:sz w:val="20"/>
          <w:szCs w:val="20"/>
        </w:rPr>
        <w:t>&gt; Д</w:t>
      </w:r>
      <w:proofErr w:type="gramEnd"/>
      <w:r>
        <w:rPr>
          <w:rFonts w:ascii="Arial CYR" w:hAnsi="Arial CYR" w:cs="Arial CYR"/>
          <w:sz w:val="20"/>
          <w:szCs w:val="20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 xml:space="preserve">   Раздел 1.  Первоначальное о</w:t>
      </w:r>
      <w:r>
        <w:rPr>
          <w:rFonts w:ascii="HeliosCond" w:eastAsia="HeliosCond" w:hAnsi="HeliosCond" w:cs="HeliosCond"/>
          <w:b/>
          <w:bCs/>
        </w:rPr>
        <w:t>бучение вождению.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26"/>
          <w:szCs w:val="26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1. Посадка, действия органами управления: </w:t>
      </w:r>
      <w:r>
        <w:rPr>
          <w:rFonts w:ascii="Arial CYR" w:hAnsi="Arial CYR" w:cs="Arial CYR"/>
          <w:sz w:val="20"/>
          <w:szCs w:val="20"/>
        </w:rP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</w:t>
      </w:r>
      <w:r>
        <w:rPr>
          <w:rFonts w:ascii="Arial CYR" w:hAnsi="Arial CYR" w:cs="Arial CYR"/>
          <w:sz w:val="20"/>
          <w:szCs w:val="20"/>
        </w:rPr>
        <w:t>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</w:t>
      </w:r>
      <w:r>
        <w:rPr>
          <w:rFonts w:ascii="Arial CYR" w:hAnsi="Arial CYR" w:cs="Arial CYR"/>
          <w:sz w:val="20"/>
          <w:szCs w:val="20"/>
        </w:rPr>
        <w:t xml:space="preserve">ием, переключением передач и подачей топлива при переключении передач в восходящем и нисходящем порядке; действия органами </w:t>
      </w:r>
      <w:r>
        <w:rPr>
          <w:rFonts w:ascii="Arial CYR" w:hAnsi="Arial CYR" w:cs="Arial CYR"/>
          <w:sz w:val="20"/>
          <w:szCs w:val="20"/>
        </w:rPr>
        <w:lastRenderedPageBreak/>
        <w:t>управления рабочим и стояночным тормозами; взаимодействие органами управления подачей топлива и рабочим тормозом; взаимодействие орга</w:t>
      </w:r>
      <w:r>
        <w:rPr>
          <w:rFonts w:ascii="Arial CYR" w:hAnsi="Arial CYR" w:cs="Arial CYR"/>
          <w:sz w:val="20"/>
          <w:szCs w:val="20"/>
        </w:rPr>
        <w:t>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2.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Пуск двигателя, начало движения, переключение передач в восходящем порядке, переключение передач в нисходящем порядке, ос</w:t>
      </w:r>
      <w:r>
        <w:rPr>
          <w:rFonts w:ascii="Arial CYR" w:hAnsi="Arial CYR" w:cs="Arial CYR"/>
          <w:b/>
          <w:bCs/>
          <w:sz w:val="20"/>
          <w:szCs w:val="20"/>
        </w:rPr>
        <w:t>тановка, выключение двигателя:</w:t>
      </w:r>
      <w:r>
        <w:rPr>
          <w:rFonts w:ascii="Arial CYR" w:hAnsi="Arial CYR" w:cs="Arial CYR"/>
          <w:sz w:val="20"/>
          <w:szCs w:val="20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</w:t>
      </w:r>
      <w:r>
        <w:rPr>
          <w:rFonts w:ascii="Arial CYR" w:hAnsi="Arial CYR" w:cs="Arial CYR"/>
          <w:sz w:val="20"/>
          <w:szCs w:val="20"/>
        </w:rPr>
        <w:t xml:space="preserve">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3.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</w:t>
      </w:r>
      <w:r>
        <w:rPr>
          <w:rFonts w:ascii="Arial CYR" w:hAnsi="Arial CYR" w:cs="Arial CYR"/>
          <w:sz w:val="20"/>
          <w:szCs w:val="20"/>
        </w:rPr>
        <w:t>начало</w:t>
      </w:r>
      <w:r>
        <w:rPr>
          <w:rFonts w:ascii="Arial CYR" w:hAnsi="Arial CYR" w:cs="Arial CYR"/>
          <w:sz w:val="20"/>
          <w:szCs w:val="20"/>
        </w:rPr>
        <w:t xml:space="preserve">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</w:t>
      </w:r>
      <w:r>
        <w:rPr>
          <w:rFonts w:ascii="Arial CYR" w:hAnsi="Arial CYR" w:cs="Arial CYR"/>
          <w:sz w:val="20"/>
          <w:szCs w:val="20"/>
        </w:rPr>
        <w:t>заданном месте с применением плавного торможения;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</w:t>
      </w:r>
      <w:r>
        <w:rPr>
          <w:rFonts w:ascii="Arial CYR" w:hAnsi="Arial CYR" w:cs="Arial CYR"/>
          <w:sz w:val="20"/>
          <w:szCs w:val="20"/>
        </w:rPr>
        <w:t>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4.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Повороты в движении, раз</w:t>
      </w:r>
      <w:r>
        <w:rPr>
          <w:rFonts w:ascii="Arial CYR" w:hAnsi="Arial CYR" w:cs="Arial CYR"/>
          <w:b/>
          <w:bCs/>
          <w:sz w:val="20"/>
          <w:szCs w:val="20"/>
        </w:rPr>
        <w:t xml:space="preserve">ворот для движения в обратном направлении, проезд перекрестка и пешеходного перехода: </w:t>
      </w:r>
      <w:r>
        <w:rPr>
          <w:rFonts w:ascii="Arial CYR" w:hAnsi="Arial CYR" w:cs="Arial CYR"/>
          <w:sz w:val="20"/>
          <w:szCs w:val="20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</w:t>
      </w:r>
      <w:r>
        <w:rPr>
          <w:rFonts w:ascii="Arial CYR" w:hAnsi="Arial CYR" w:cs="Arial CYR"/>
          <w:sz w:val="20"/>
          <w:szCs w:val="20"/>
        </w:rPr>
        <w:t>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начало движения, разгон, движение по прямой, выбор места</w:t>
      </w:r>
      <w:r>
        <w:rPr>
          <w:rFonts w:ascii="Arial CYR" w:hAnsi="Arial CYR" w:cs="Arial CYR"/>
          <w:sz w:val="20"/>
          <w:szCs w:val="20"/>
        </w:rPr>
        <w:t xml:space="preserve">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5.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Движение задним ходом: </w:t>
      </w:r>
      <w:r>
        <w:rPr>
          <w:rFonts w:ascii="Arial CYR" w:hAnsi="Arial CYR" w:cs="Arial CYR"/>
          <w:sz w:val="20"/>
          <w:szCs w:val="20"/>
        </w:rPr>
        <w:t>начало движения</w:t>
      </w:r>
      <w:r>
        <w:rPr>
          <w:rFonts w:ascii="Arial CYR" w:hAnsi="Arial CYR" w:cs="Arial CYR"/>
          <w:sz w:val="20"/>
          <w:szCs w:val="20"/>
        </w:rPr>
        <w:t xml:space="preserve">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начало движения вп</w:t>
      </w:r>
      <w:r>
        <w:rPr>
          <w:rFonts w:ascii="Arial CYR" w:hAnsi="Arial CYR" w:cs="Arial CYR"/>
          <w:sz w:val="20"/>
          <w:szCs w:val="20"/>
        </w:rPr>
        <w:t>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6.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Движение в ограниченных проездах, сложное маневрирование</w:t>
      </w:r>
      <w:r>
        <w:rPr>
          <w:rFonts w:ascii="Arial CYR" w:hAnsi="Arial CYR" w:cs="Arial CYR"/>
          <w:sz w:val="20"/>
          <w:szCs w:val="20"/>
        </w:rPr>
        <w:t>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</w:t>
      </w:r>
      <w:r>
        <w:rPr>
          <w:rFonts w:ascii="Arial CYR" w:hAnsi="Arial CYR" w:cs="Arial CYR"/>
          <w:sz w:val="20"/>
          <w:szCs w:val="20"/>
        </w:rPr>
        <w:t>едним и задним ходом; разворот с применением заднего хода в ограниченном по ширине пространстве;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</w:t>
      </w:r>
      <w:r>
        <w:rPr>
          <w:rFonts w:ascii="Arial CYR" w:hAnsi="Arial CYR" w:cs="Arial CYR"/>
          <w:sz w:val="20"/>
          <w:szCs w:val="20"/>
        </w:rPr>
        <w:t xml:space="preserve">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</w:t>
      </w:r>
      <w:r>
        <w:rPr>
          <w:rFonts w:ascii="Arial CYR" w:hAnsi="Arial CYR" w:cs="Arial CYR"/>
          <w:sz w:val="20"/>
          <w:szCs w:val="20"/>
        </w:rPr>
        <w:t>лево).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>Тема 7. Движение с прицепом:</w:t>
      </w:r>
      <w:r>
        <w:rPr>
          <w:rFonts w:ascii="Arial CYR" w:hAnsi="Arial CYR" w:cs="Arial CYR"/>
          <w:sz w:val="20"/>
          <w:szCs w:val="20"/>
        </w:rPr>
        <w:t xml:space="preserve">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</w:t>
      </w:r>
      <w:r>
        <w:rPr>
          <w:rFonts w:ascii="Arial CYR" w:hAnsi="Arial CYR" w:cs="Arial CYR"/>
          <w:sz w:val="20"/>
          <w:szCs w:val="20"/>
        </w:rPr>
        <w:t xml:space="preserve"> направо (налево).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b/>
          <w:bCs/>
        </w:rPr>
      </w:pPr>
      <w:r>
        <w:rPr>
          <w:rFonts w:ascii="Arial CYR" w:hAnsi="Arial CYR" w:cs="Arial CYR"/>
          <w:b/>
          <w:bCs/>
        </w:rPr>
        <w:t>Раздел 2. Обучение вождению в условиях дорожного движения.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8. Вождение по учебным маршрутам: </w:t>
      </w:r>
      <w:r>
        <w:rPr>
          <w:rFonts w:ascii="Arial CYR" w:hAnsi="Arial CYR" w:cs="Arial CYR"/>
          <w:sz w:val="20"/>
          <w:szCs w:val="20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</w:t>
      </w:r>
      <w:r>
        <w:rPr>
          <w:rFonts w:ascii="Arial CYR" w:hAnsi="Arial CYR" w:cs="Arial CYR"/>
          <w:sz w:val="20"/>
          <w:szCs w:val="20"/>
        </w:rPr>
        <w:t xml:space="preserve"> остановка и начало движения на различных участках дороги и в местах стоянки; </w:t>
      </w:r>
      <w:proofErr w:type="gramStart"/>
      <w:r>
        <w:rPr>
          <w:rFonts w:ascii="Arial CYR" w:hAnsi="Arial CYR" w:cs="Arial CYR"/>
          <w:sz w:val="20"/>
          <w:szCs w:val="20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</w:t>
      </w:r>
      <w:r>
        <w:rPr>
          <w:rFonts w:ascii="Arial CYR" w:hAnsi="Arial CYR" w:cs="Arial CYR"/>
          <w:sz w:val="20"/>
          <w:szCs w:val="20"/>
        </w:rPr>
        <w:t>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</w:t>
      </w:r>
      <w:r>
        <w:rPr>
          <w:rFonts w:ascii="Arial CYR" w:hAnsi="Arial CYR" w:cs="Arial CYR"/>
          <w:sz w:val="20"/>
          <w:szCs w:val="20"/>
        </w:rPr>
        <w:t xml:space="preserve"> населенного пункта;</w:t>
      </w:r>
      <w:proofErr w:type="gramEnd"/>
      <w:r>
        <w:rPr>
          <w:rFonts w:ascii="Arial CYR" w:hAnsi="Arial CYR" w:cs="Arial CYR"/>
          <w:sz w:val="20"/>
          <w:szCs w:val="20"/>
        </w:rPr>
        <w:t xml:space="preserve"> движение в темное время суток (в условиях недостаточной видимости).</w:t>
      </w:r>
    </w:p>
    <w:p w:rsidR="003B39FA" w:rsidRDefault="003A4A29">
      <w:pPr>
        <w:pStyle w:val="Standard"/>
        <w:autoSpaceDE w:val="0"/>
        <w:ind w:firstLine="540"/>
        <w:rPr>
          <w:rFonts w:ascii="HeliosCond" w:eastAsia="HeliosCond" w:hAnsi="HeliosCond" w:cs="HeliosCond"/>
          <w:b/>
          <w:bCs/>
          <w:sz w:val="20"/>
          <w:szCs w:val="20"/>
        </w:rPr>
      </w:pPr>
      <w:r>
        <w:rPr>
          <w:rFonts w:ascii="HeliosCond" w:eastAsia="HeliosCond" w:hAnsi="HeliosCond" w:cs="HeliosCond"/>
          <w:b/>
          <w:bCs/>
          <w:sz w:val="20"/>
          <w:szCs w:val="20"/>
        </w:rPr>
        <w:t xml:space="preserve">   Зачет.</w:t>
      </w: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  <w:r>
        <w:rPr>
          <w:rFonts w:ascii="HeliosCond" w:eastAsia="HeliosCond" w:hAnsi="HeliosCond" w:cs="HeliosCond"/>
          <w:b/>
          <w:bCs/>
        </w:rPr>
        <w:t>Учебный предмет «Вождение транспортных средств категории «С» (для транспортных средств с автоматической трансмиссией).</w:t>
      </w:r>
    </w:p>
    <w:p w:rsidR="003B39FA" w:rsidRDefault="003B39FA">
      <w:pPr>
        <w:pStyle w:val="Standard"/>
        <w:autoSpaceDE w:val="0"/>
        <w:jc w:val="center"/>
        <w:rPr>
          <w:rFonts w:ascii="HeliosCond" w:eastAsia="HeliosCond" w:hAnsi="HeliosCond" w:cs="HeliosCond"/>
          <w:b/>
          <w:bCs/>
        </w:rPr>
      </w:pPr>
    </w:p>
    <w:p w:rsidR="003B39FA" w:rsidRDefault="003A4A29">
      <w:pPr>
        <w:pStyle w:val="Standard"/>
        <w:autoSpaceDE w:val="0"/>
        <w:jc w:val="center"/>
        <w:rPr>
          <w:rFonts w:ascii="HeliosCond" w:eastAsia="HeliosCond" w:hAnsi="HeliosCond" w:cs="HeliosCond"/>
          <w:sz w:val="20"/>
          <w:szCs w:val="20"/>
        </w:rPr>
      </w:pPr>
      <w:r>
        <w:rPr>
          <w:rFonts w:ascii="HeliosCond" w:eastAsia="HeliosCond" w:hAnsi="HeliosCond" w:cs="HeliosCond"/>
          <w:sz w:val="20"/>
          <w:szCs w:val="20"/>
        </w:rPr>
        <w:t>Распределение учебн</w:t>
      </w:r>
      <w:r>
        <w:rPr>
          <w:rFonts w:ascii="HeliosCond" w:eastAsia="HeliosCond" w:hAnsi="HeliosCond" w:cs="HeliosCond"/>
          <w:sz w:val="20"/>
          <w:szCs w:val="20"/>
        </w:rPr>
        <w:t>ых часов по разделам и темам</w:t>
      </w:r>
    </w:p>
    <w:p w:rsidR="003B39FA" w:rsidRDefault="003A4A29">
      <w:pPr>
        <w:pStyle w:val="Standard"/>
        <w:autoSpaceDE w:val="0"/>
        <w:jc w:val="right"/>
        <w:rPr>
          <w:rFonts w:ascii="HeliosCond" w:eastAsia="HeliosCond" w:hAnsi="HeliosCond" w:cs="HeliosCond"/>
          <w:sz w:val="16"/>
          <w:szCs w:val="16"/>
        </w:rPr>
      </w:pPr>
      <w:r>
        <w:rPr>
          <w:rFonts w:ascii="HeliosCond" w:eastAsia="HeliosCond" w:hAnsi="HeliosCond" w:cs="HeliosCond"/>
          <w:sz w:val="16"/>
          <w:szCs w:val="16"/>
        </w:rPr>
        <w:t>Таблица 9</w:t>
      </w:r>
    </w:p>
    <w:p w:rsidR="003B39FA" w:rsidRDefault="003B39FA">
      <w:pPr>
        <w:pStyle w:val="Standard"/>
        <w:autoSpaceDE w:val="0"/>
        <w:rPr>
          <w:rFonts w:ascii="HeliosCond" w:eastAsia="HeliosCond" w:hAnsi="HeliosCond" w:cs="HeliosCond"/>
          <w:b/>
          <w:bCs/>
          <w:sz w:val="16"/>
          <w:szCs w:val="16"/>
        </w:rPr>
      </w:pPr>
    </w:p>
    <w:tbl>
      <w:tblPr>
        <w:tblW w:w="9712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4"/>
        <w:gridCol w:w="2348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Первоначальное обучение вождению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Посадка, пуск двигателя, действия органами управления при увеличении и</w:t>
            </w:r>
          </w:p>
          <w:p w:rsidR="003B39FA" w:rsidRDefault="003A4A29">
            <w:pPr>
              <w:pStyle w:val="Standard"/>
              <w:autoSpaceDE w:val="0"/>
              <w:jc w:val="both"/>
              <w:rPr>
                <w:rFonts w:ascii="Arial CYR" w:hAnsi="Arial CYR" w:cs="Arial CYR" w:hint="eastAsia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уменьшении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скорости движения, остановка, </w:t>
            </w:r>
            <w:r>
              <w:rPr>
                <w:rFonts w:ascii="Arial CYR" w:hAnsi="Arial CYR" w:cs="Arial CYR"/>
                <w:sz w:val="20"/>
                <w:szCs w:val="20"/>
              </w:rPr>
              <w:t>выключение двигателя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Движение задним ходом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Движение с прицепом &lt;1&gt;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Обучение вождению в условиях дорожного движения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Вождение по учебным маршрутам &lt;2&gt;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42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 по разделу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42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Итого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" w:hAnsi="Arial" w:cs="Arial CYR"/>
                <w:sz w:val="20"/>
                <w:szCs w:val="20"/>
              </w:rPr>
            </w:pPr>
            <w:r>
              <w:rPr>
                <w:rFonts w:ascii="Arial" w:hAnsi="Arial" w:cs="Arial CYR"/>
                <w:sz w:val="20"/>
                <w:szCs w:val="20"/>
              </w:rPr>
              <w:t>70</w:t>
            </w:r>
          </w:p>
        </w:tc>
      </w:tr>
    </w:tbl>
    <w:p w:rsidR="003B39FA" w:rsidRDefault="003B39FA">
      <w:pPr>
        <w:pStyle w:val="Standard"/>
        <w:rPr>
          <w:rFonts w:ascii="Arial CYR" w:eastAsia="Arial CYR" w:hAnsi="Arial CYR" w:cs="Arial CYR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--------------------------------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&lt;1&gt; Обучение проводится по желанию </w:t>
      </w:r>
      <w:proofErr w:type="gramStart"/>
      <w:r>
        <w:rPr>
          <w:rFonts w:ascii="Arial CYR" w:hAnsi="Arial CYR" w:cs="Arial CYR"/>
          <w:sz w:val="20"/>
          <w:szCs w:val="20"/>
        </w:rPr>
        <w:t>обучающегося</w:t>
      </w:r>
      <w:proofErr w:type="gramEnd"/>
      <w:r>
        <w:rPr>
          <w:rFonts w:ascii="Arial CYR" w:hAnsi="Arial CYR" w:cs="Arial CYR"/>
          <w:sz w:val="20"/>
          <w:szCs w:val="20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&lt;2</w:t>
      </w:r>
      <w:proofErr w:type="gramStart"/>
      <w:r>
        <w:rPr>
          <w:rFonts w:ascii="Arial CYR" w:hAnsi="Arial CYR" w:cs="Arial CYR"/>
          <w:sz w:val="20"/>
          <w:szCs w:val="20"/>
        </w:rPr>
        <w:t>&gt; Д</w:t>
      </w:r>
      <w:proofErr w:type="gramEnd"/>
      <w:r>
        <w:rPr>
          <w:rFonts w:ascii="Arial CYR" w:hAnsi="Arial CYR" w:cs="Arial CYR"/>
          <w:sz w:val="20"/>
          <w:szCs w:val="20"/>
        </w:rPr>
        <w:t xml:space="preserve">ля </w:t>
      </w:r>
      <w:r>
        <w:rPr>
          <w:rFonts w:ascii="Arial CYR" w:hAnsi="Arial CYR" w:cs="Arial CYR"/>
          <w:sz w:val="20"/>
          <w:szCs w:val="20"/>
        </w:rPr>
        <w:t>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3B39FA" w:rsidRDefault="003B39FA">
      <w:pPr>
        <w:pStyle w:val="Standard"/>
        <w:autoSpaceDE w:val="0"/>
        <w:jc w:val="both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3B39FA" w:rsidRDefault="003A4A29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Раздел 1.  Первоначальное обучение вождению.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1.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Посадка, пуск двигателя, д</w:t>
      </w:r>
      <w:r>
        <w:rPr>
          <w:rFonts w:ascii="Arial CYR" w:hAnsi="Arial CYR" w:cs="Arial CYR"/>
          <w:b/>
          <w:bCs/>
          <w:sz w:val="20"/>
          <w:szCs w:val="20"/>
        </w:rPr>
        <w:t xml:space="preserve">ействия органами управления при увеличении и уменьшении скорости движения, остановка, выключение двигателя: </w:t>
      </w:r>
      <w:r>
        <w:rPr>
          <w:rFonts w:ascii="Arial CYR" w:hAnsi="Arial CYR" w:cs="Arial CYR"/>
          <w:sz w:val="20"/>
          <w:szCs w:val="20"/>
        </w:rPr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</w:t>
      </w:r>
      <w:r>
        <w:rPr>
          <w:rFonts w:ascii="Arial CYR" w:hAnsi="Arial CYR" w:cs="Arial CYR"/>
          <w:sz w:val="20"/>
          <w:szCs w:val="20"/>
        </w:rPr>
        <w:t>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>
        <w:rPr>
          <w:rFonts w:ascii="Arial CYR" w:hAnsi="Arial CYR" w:cs="Arial CYR"/>
          <w:sz w:val="20"/>
          <w:szCs w:val="20"/>
        </w:rPr>
        <w:t xml:space="preserve"> отработка приемов руления; действия при п</w:t>
      </w:r>
      <w:r>
        <w:rPr>
          <w:rFonts w:ascii="Arial CYR" w:hAnsi="Arial CYR" w:cs="Arial CYR"/>
          <w:sz w:val="20"/>
          <w:szCs w:val="20"/>
        </w:rPr>
        <w:t>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Тема 2.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Начало </w:t>
      </w:r>
      <w:r>
        <w:rPr>
          <w:rFonts w:ascii="Arial CYR" w:hAnsi="Arial CYR" w:cs="Arial CYR"/>
          <w:b/>
          <w:bCs/>
          <w:sz w:val="20"/>
          <w:szCs w:val="20"/>
        </w:rPr>
        <w:t xml:space="preserve">движения, движение по кольцевому маршруту, остановка с применением различных способов торможения: </w:t>
      </w:r>
      <w:r>
        <w:rPr>
          <w:rFonts w:ascii="Arial CYR" w:hAnsi="Arial CYR" w:cs="Arial CYR"/>
          <w:sz w:val="20"/>
          <w:szCs w:val="20"/>
        </w:rPr>
        <w:t xml:space="preserve"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</w:t>
      </w:r>
      <w:r>
        <w:rPr>
          <w:rFonts w:ascii="Arial CYR" w:hAnsi="Arial CYR" w:cs="Arial CYR"/>
          <w:sz w:val="20"/>
          <w:szCs w:val="20"/>
        </w:rPr>
        <w:t>прямой, остановка в заданном месте с применением плавного торможения;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</w:t>
      </w:r>
      <w:r>
        <w:rPr>
          <w:rFonts w:ascii="Arial CYR" w:hAnsi="Arial CYR" w:cs="Arial CYR"/>
          <w:sz w:val="20"/>
          <w:szCs w:val="20"/>
        </w:rPr>
        <w:t>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3.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Пово</w:t>
      </w:r>
      <w:r>
        <w:rPr>
          <w:rFonts w:ascii="Arial CYR" w:hAnsi="Arial CYR" w:cs="Arial CYR"/>
          <w:b/>
          <w:bCs/>
          <w:sz w:val="20"/>
          <w:szCs w:val="20"/>
        </w:rPr>
        <w:t xml:space="preserve">роты в движении, разворот для движения в обратном направлении, проезд перекрестка и пешеходного перехода: </w:t>
      </w:r>
      <w:r>
        <w:rPr>
          <w:rFonts w:ascii="Arial CYR" w:hAnsi="Arial CYR" w:cs="Arial CYR"/>
          <w:sz w:val="20"/>
          <w:szCs w:val="20"/>
        </w:rPr>
        <w:t xml:space="preserve">начало движения, разгон, движение по прямой, снижение скорости, включение правого указателя поворота, поворот направо, выключение указателя поворота, </w:t>
      </w:r>
      <w:r>
        <w:rPr>
          <w:rFonts w:ascii="Arial CYR" w:hAnsi="Arial CYR" w:cs="Arial CYR"/>
          <w:sz w:val="20"/>
          <w:szCs w:val="20"/>
        </w:rPr>
        <w:t>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>
        <w:rPr>
          <w:rFonts w:ascii="Arial CYR" w:hAnsi="Arial CYR" w:cs="Arial CYR"/>
          <w:sz w:val="20"/>
          <w:szCs w:val="20"/>
        </w:rPr>
        <w:t xml:space="preserve"> выбор места для разворота, снижение скорости, включение правого указателя поворота, остановка, включение левого указа</w:t>
      </w:r>
      <w:r>
        <w:rPr>
          <w:rFonts w:ascii="Arial CYR" w:hAnsi="Arial CYR" w:cs="Arial CYR"/>
          <w:sz w:val="20"/>
          <w:szCs w:val="20"/>
        </w:rPr>
        <w:t>теля поворота, разворот без применения заднего хода, разгон; проезд перекрестка и пешеходного перехода.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4.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Движение задним ходом: </w:t>
      </w:r>
      <w:r>
        <w:rPr>
          <w:rFonts w:ascii="Arial CYR" w:hAnsi="Arial CYR" w:cs="Arial CYR"/>
          <w:sz w:val="20"/>
          <w:szCs w:val="20"/>
        </w:rPr>
        <w:t>начало движения вперед, движение по прямой, остановка, осмотр дороги через зеркала заднего вида, включение передачи задне</w:t>
      </w:r>
      <w:r>
        <w:rPr>
          <w:rFonts w:ascii="Arial CYR" w:hAnsi="Arial CYR" w:cs="Arial CYR"/>
          <w:sz w:val="20"/>
          <w:szCs w:val="20"/>
        </w:rPr>
        <w:t>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</w:t>
      </w:r>
      <w:r>
        <w:rPr>
          <w:rFonts w:ascii="Arial CYR" w:hAnsi="Arial CYR" w:cs="Arial CYR"/>
          <w:sz w:val="20"/>
          <w:szCs w:val="20"/>
        </w:rPr>
        <w:t>ния через зеркала заднего вида, остановка, начало движения вперед.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5.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Движение в ограниченных проездах, сложное маневрирование: </w:t>
      </w:r>
      <w:r>
        <w:rPr>
          <w:rFonts w:ascii="Arial CYR" w:hAnsi="Arial CYR" w:cs="Arial CYR"/>
          <w:sz w:val="20"/>
          <w:szCs w:val="20"/>
        </w:rPr>
        <w:t>въезд в ворота с прилегающей и противоположной сторон дороги передним и задним ходом и выезд из ворот передним и задним хо</w:t>
      </w:r>
      <w:r>
        <w:rPr>
          <w:rFonts w:ascii="Arial CYR" w:hAnsi="Arial CYR" w:cs="Arial CYR"/>
          <w:sz w:val="20"/>
          <w:szCs w:val="20"/>
        </w:rPr>
        <w:t>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движение по габаритному тоннелю передним и задним ходом из положения с предварительным пово</w:t>
      </w:r>
      <w:r>
        <w:rPr>
          <w:rFonts w:ascii="Arial CYR" w:hAnsi="Arial CYR" w:cs="Arial CYR"/>
          <w:sz w:val="20"/>
          <w:szCs w:val="20"/>
        </w:rPr>
        <w:t>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</w:t>
      </w:r>
      <w:r>
        <w:rPr>
          <w:rFonts w:ascii="Arial CYR" w:hAnsi="Arial CYR" w:cs="Arial CYR"/>
          <w:sz w:val="20"/>
          <w:szCs w:val="20"/>
        </w:rPr>
        <w:t xml:space="preserve"> и задним ходом из положения с предварительным поворотом направо (налево).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6. Движение с прицепом: </w:t>
      </w:r>
      <w:r>
        <w:rPr>
          <w:rFonts w:ascii="Arial CYR" w:hAnsi="Arial CYR" w:cs="Arial CYR"/>
          <w:sz w:val="20"/>
          <w:szCs w:val="20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</w:t>
      </w:r>
      <w:r>
        <w:rPr>
          <w:rFonts w:ascii="Arial CYR" w:hAnsi="Arial CYR" w:cs="Arial CYR"/>
          <w:sz w:val="20"/>
          <w:szCs w:val="20"/>
        </w:rPr>
        <w:t>пом передним и задним ходом из положения с предварительным поворотом направо (налево).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b/>
          <w:bCs/>
        </w:rPr>
      </w:pPr>
      <w:r>
        <w:rPr>
          <w:rFonts w:ascii="Arial CYR" w:hAnsi="Arial CYR" w:cs="Arial CYR"/>
          <w:b/>
          <w:bCs/>
        </w:rPr>
        <w:t>Раздел 2. Обучение вождению в условиях дорожного движения.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b/>
          <w:bCs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7. Вождение по учебным маршрутам: </w:t>
      </w:r>
      <w:r>
        <w:rPr>
          <w:rFonts w:ascii="Arial CYR" w:hAnsi="Arial CYR" w:cs="Arial CYR"/>
          <w:sz w:val="20"/>
          <w:szCs w:val="20"/>
        </w:rPr>
        <w:t xml:space="preserve">подготовка к началу движения, выезд на дорогу с прилегающей </w:t>
      </w:r>
      <w:r>
        <w:rPr>
          <w:rFonts w:ascii="Arial CYR" w:hAnsi="Arial CYR" w:cs="Arial CYR"/>
          <w:sz w:val="20"/>
          <w:szCs w:val="20"/>
        </w:rPr>
        <w:t xml:space="preserve">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rPr>
          <w:rFonts w:ascii="Arial CYR" w:hAnsi="Arial CYR" w:cs="Arial CYR"/>
          <w:sz w:val="20"/>
          <w:szCs w:val="20"/>
        </w:rPr>
        <w:t>перестроения, повороты, разворот вне перекрестка, опережение, обгон, объезд препятствия и встречный р</w:t>
      </w:r>
      <w:r>
        <w:rPr>
          <w:rFonts w:ascii="Arial CYR" w:hAnsi="Arial CYR" w:cs="Arial CYR"/>
          <w:sz w:val="20"/>
          <w:szCs w:val="20"/>
        </w:rPr>
        <w:t>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</w:t>
      </w:r>
      <w:r>
        <w:rPr>
          <w:rFonts w:ascii="Arial CYR" w:hAnsi="Arial CYR" w:cs="Arial CYR"/>
          <w:sz w:val="20"/>
          <w:szCs w:val="20"/>
        </w:rPr>
        <w:t>ротом для движения в обратном направлении; движение в транспортном потоке вне населенного пункта;</w:t>
      </w:r>
      <w:proofErr w:type="gramEnd"/>
      <w:r>
        <w:rPr>
          <w:rFonts w:ascii="Arial CYR" w:hAnsi="Arial CYR" w:cs="Arial CYR"/>
          <w:sz w:val="20"/>
          <w:szCs w:val="20"/>
        </w:rPr>
        <w:t xml:space="preserve"> движение в темное время суток (в условиях недостаточной видимости).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Зачёт</w:t>
      </w:r>
    </w:p>
    <w:p w:rsidR="003B39FA" w:rsidRDefault="003B39FA">
      <w:pPr>
        <w:pStyle w:val="Standard"/>
        <w:autoSpaceDE w:val="0"/>
        <w:rPr>
          <w:rFonts w:ascii="Arial CYR" w:eastAsia="Arial CYR" w:hAnsi="Arial CYR" w:cs="Arial CYR"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  <w:sz w:val="16"/>
          <w:szCs w:val="16"/>
        </w:rPr>
      </w:pPr>
    </w:p>
    <w:p w:rsidR="003B39FA" w:rsidRDefault="003B39FA">
      <w:pPr>
        <w:pStyle w:val="Standard"/>
        <w:jc w:val="center"/>
        <w:rPr>
          <w:sz w:val="29"/>
          <w:szCs w:val="33"/>
        </w:rPr>
      </w:pPr>
    </w:p>
    <w:p w:rsidR="003B39FA" w:rsidRDefault="003A4A29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ПОЯСНИТЕЛЬНАЯ ЗАПИСКА</w:t>
      </w:r>
    </w:p>
    <w:p w:rsidR="003B39FA" w:rsidRDefault="003B39FA">
      <w:pPr>
        <w:pStyle w:val="Standard"/>
        <w:jc w:val="center"/>
        <w:rPr>
          <w:b/>
          <w:bCs/>
          <w:sz w:val="21"/>
          <w:szCs w:val="21"/>
        </w:rPr>
      </w:pPr>
    </w:p>
    <w:p w:rsidR="003B39FA" w:rsidRDefault="003A4A29">
      <w:pPr>
        <w:pStyle w:val="Standard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К РАБОЧЕЙ ПРОГРАММЕ</w:t>
      </w:r>
      <w:r>
        <w:rPr>
          <w:b/>
          <w:bCs/>
          <w:sz w:val="21"/>
          <w:szCs w:val="21"/>
        </w:rPr>
        <w:t xml:space="preserve"> ПО </w:t>
      </w:r>
      <w:r>
        <w:rPr>
          <w:b/>
          <w:bCs/>
          <w:sz w:val="26"/>
          <w:szCs w:val="26"/>
        </w:rPr>
        <w:t>предмету</w:t>
      </w:r>
    </w:p>
    <w:p w:rsidR="003B39FA" w:rsidRDefault="003A4A2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«Организация и выполнение грузовых перевозок автомобильным транспортом» категория «С»</w:t>
      </w: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Рабочая программа подготовки водителей транспортных средств   по предмету        « Организация   и выполнение грузовых перевозок автомобильным </w:t>
      </w:r>
      <w:r>
        <w:rPr>
          <w:sz w:val="25"/>
          <w:szCs w:val="28"/>
        </w:rPr>
        <w:t>транспортом » разработана в соответствии с требованиями Федерального закона «О безопасности дорожного движения», «Об образовании» на основе усовершенствованной примерной программы подготовки водителей транспортных средств</w:t>
      </w:r>
      <w:proofErr w:type="gramStart"/>
      <w:r>
        <w:rPr>
          <w:sz w:val="25"/>
          <w:szCs w:val="28"/>
        </w:rPr>
        <w:t xml:space="preserve"> ,</w:t>
      </w:r>
      <w:proofErr w:type="gramEnd"/>
      <w:r>
        <w:rPr>
          <w:sz w:val="25"/>
          <w:szCs w:val="28"/>
        </w:rPr>
        <w:t xml:space="preserve"> утвержденной приказом Министерст</w:t>
      </w:r>
      <w:r>
        <w:rPr>
          <w:sz w:val="25"/>
          <w:szCs w:val="28"/>
        </w:rPr>
        <w:t>ва образования и науки  Российской Федерации от «26» декабря 2013 г. № 1408 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proofErr w:type="gramStart"/>
      <w:r>
        <w:rPr>
          <w:sz w:val="25"/>
          <w:szCs w:val="28"/>
        </w:rPr>
        <w:t xml:space="preserve"> .</w:t>
      </w:r>
      <w:proofErr w:type="gramEnd"/>
      <w:r>
        <w:rPr>
          <w:sz w:val="25"/>
          <w:szCs w:val="28"/>
        </w:rPr>
        <w:t xml:space="preserve">  Приказ Зарегистрирован в Минюсте России  </w:t>
      </w:r>
      <w:r>
        <w:rPr>
          <w:sz w:val="25"/>
          <w:szCs w:val="28"/>
        </w:rPr>
        <w:t xml:space="preserve">09. 07. 2014г.  № 33026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Приказ вступил в силу  11  августа  2014г.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>Рабочая программа составлена в соответствии с Государственными требованиями к минимуму содержания и уровню подготовки водителя транспортного средства.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  <w:jc w:val="center"/>
        <w:rPr>
          <w:b/>
          <w:bCs/>
          <w:sz w:val="25"/>
          <w:szCs w:val="28"/>
        </w:rPr>
      </w:pPr>
      <w:r>
        <w:rPr>
          <w:b/>
          <w:bCs/>
          <w:sz w:val="25"/>
          <w:szCs w:val="28"/>
        </w:rPr>
        <w:t>Структура рабочей программы</w:t>
      </w:r>
    </w:p>
    <w:p w:rsidR="003B39FA" w:rsidRDefault="003B39FA">
      <w:pPr>
        <w:pStyle w:val="Standard"/>
        <w:jc w:val="center"/>
        <w:rPr>
          <w:sz w:val="25"/>
          <w:szCs w:val="28"/>
        </w:rPr>
      </w:pPr>
    </w:p>
    <w:p w:rsidR="003B39FA" w:rsidRDefault="003A4A29">
      <w:pPr>
        <w:pStyle w:val="Standard"/>
        <w:numPr>
          <w:ilvl w:val="0"/>
          <w:numId w:val="47"/>
        </w:numPr>
        <w:rPr>
          <w:sz w:val="25"/>
          <w:szCs w:val="28"/>
        </w:rPr>
      </w:pPr>
      <w:r>
        <w:rPr>
          <w:sz w:val="25"/>
          <w:szCs w:val="28"/>
        </w:rPr>
        <w:t>Титульный лист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Пояснительная записка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Тематический план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Содержание программы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Требования к знаниям и умениям</w:t>
      </w:r>
    </w:p>
    <w:p w:rsidR="003B39FA" w:rsidRDefault="003A4A29">
      <w:pPr>
        <w:pStyle w:val="Standard"/>
        <w:numPr>
          <w:ilvl w:val="0"/>
          <w:numId w:val="23"/>
        </w:numPr>
        <w:rPr>
          <w:sz w:val="25"/>
          <w:szCs w:val="28"/>
        </w:rPr>
      </w:pPr>
      <w:r>
        <w:rPr>
          <w:sz w:val="25"/>
          <w:szCs w:val="28"/>
        </w:rPr>
        <w:t>Литература по предмету</w:t>
      </w:r>
    </w:p>
    <w:p w:rsidR="003B39FA" w:rsidRDefault="003B39FA">
      <w:pPr>
        <w:pStyle w:val="Standard"/>
        <w:rPr>
          <w:sz w:val="25"/>
          <w:szCs w:val="28"/>
        </w:rPr>
      </w:pPr>
    </w:p>
    <w:p w:rsidR="003B39FA" w:rsidRDefault="003A4A29">
      <w:pPr>
        <w:pStyle w:val="Standard"/>
      </w:pPr>
      <w:r>
        <w:rPr>
          <w:sz w:val="25"/>
          <w:szCs w:val="28"/>
        </w:rPr>
        <w:t xml:space="preserve">    Рабочая программа по предмету: </w:t>
      </w:r>
      <w:r>
        <w:rPr>
          <w:b/>
          <w:bCs/>
          <w:sz w:val="25"/>
          <w:szCs w:val="28"/>
        </w:rPr>
        <w:t xml:space="preserve">«Организация и выполнение грузовых перевозок автомобильным транспортом » </w:t>
      </w:r>
      <w:r>
        <w:rPr>
          <w:sz w:val="25"/>
          <w:szCs w:val="28"/>
        </w:rPr>
        <w:t>состоит из 3 те</w:t>
      </w:r>
      <w:r>
        <w:rPr>
          <w:sz w:val="25"/>
          <w:szCs w:val="28"/>
        </w:rPr>
        <w:t xml:space="preserve">м и </w:t>
      </w:r>
      <w:proofErr w:type="spellStart"/>
      <w:r>
        <w:rPr>
          <w:sz w:val="25"/>
          <w:szCs w:val="28"/>
        </w:rPr>
        <w:t>расчитана</w:t>
      </w:r>
      <w:proofErr w:type="spellEnd"/>
      <w:r>
        <w:rPr>
          <w:sz w:val="25"/>
          <w:szCs w:val="28"/>
        </w:rPr>
        <w:t xml:space="preserve"> на 6 часов учебного времени.</w:t>
      </w:r>
    </w:p>
    <w:p w:rsidR="003B39FA" w:rsidRDefault="003A4A29">
      <w:pPr>
        <w:pStyle w:val="Standard"/>
      </w:pPr>
      <w:r>
        <w:rPr>
          <w:sz w:val="25"/>
          <w:szCs w:val="28"/>
        </w:rPr>
        <w:t xml:space="preserve">  Рабочая программа по предмету: </w:t>
      </w:r>
      <w:r>
        <w:rPr>
          <w:b/>
          <w:bCs/>
          <w:sz w:val="25"/>
          <w:szCs w:val="28"/>
        </w:rPr>
        <w:t xml:space="preserve">«Организация и выполнение грузовых перевозок </w:t>
      </w:r>
      <w:r>
        <w:rPr>
          <w:b/>
          <w:bCs/>
          <w:sz w:val="25"/>
          <w:szCs w:val="28"/>
        </w:rPr>
        <w:lastRenderedPageBreak/>
        <w:t xml:space="preserve">автомобильным транспортом » </w:t>
      </w:r>
      <w:r>
        <w:rPr>
          <w:sz w:val="25"/>
          <w:szCs w:val="28"/>
        </w:rPr>
        <w:t>позволяет учащимся получить представление  о нормативно-правовых актах, определяющих порядок перевозки груз</w:t>
      </w:r>
      <w:r>
        <w:rPr>
          <w:sz w:val="25"/>
          <w:szCs w:val="28"/>
        </w:rPr>
        <w:t>ов автомобильным транспортом.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</w:t>
      </w:r>
    </w:p>
    <w:p w:rsidR="003B39FA" w:rsidRDefault="003A4A29">
      <w:pPr>
        <w:pStyle w:val="Standard"/>
        <w:rPr>
          <w:sz w:val="25"/>
          <w:szCs w:val="28"/>
        </w:rPr>
      </w:pPr>
      <w:r>
        <w:rPr>
          <w:sz w:val="25"/>
          <w:szCs w:val="28"/>
        </w:rPr>
        <w:t xml:space="preserve">   В тематическом плане указаны разделы, темы, количество часов на теоретические и практические занятия по каждому предмету.</w:t>
      </w:r>
    </w:p>
    <w:p w:rsidR="003B39FA" w:rsidRDefault="003A4A29">
      <w:pPr>
        <w:pStyle w:val="Standard"/>
        <w:autoSpaceDE w:val="0"/>
        <w:rPr>
          <w:rFonts w:ascii="HeliosCond-Bold" w:eastAsia="HeliosCond-Bold" w:hAnsi="HeliosCond-Bold" w:cs="HeliosCond-Bold"/>
          <w:sz w:val="25"/>
          <w:szCs w:val="28"/>
        </w:rPr>
      </w:pPr>
      <w:r>
        <w:rPr>
          <w:rFonts w:ascii="HeliosCond-Bold" w:eastAsia="HeliosCond-Bold" w:hAnsi="HeliosCond-Bold" w:cs="HeliosCond-Bold"/>
          <w:sz w:val="25"/>
          <w:szCs w:val="28"/>
        </w:rPr>
        <w:t xml:space="preserve"> </w:t>
      </w: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</w:p>
    <w:p w:rsidR="003B39FA" w:rsidRDefault="003A4A29">
      <w:pPr>
        <w:pStyle w:val="Standard"/>
        <w:autoSpaceDE w:val="0"/>
        <w:jc w:val="center"/>
        <w:rPr>
          <w:rFonts w:ascii="Arial CYR" w:eastAsia="HeliosCond-Bold" w:hAnsi="Arial CYR" w:cs="Arial CYR"/>
          <w:b/>
          <w:bCs/>
          <w:sz w:val="26"/>
          <w:szCs w:val="26"/>
        </w:rPr>
      </w:pPr>
      <w:r>
        <w:rPr>
          <w:rFonts w:ascii="Arial CYR" w:eastAsia="HeliosCond-Bold" w:hAnsi="Arial CYR" w:cs="Arial CYR"/>
          <w:b/>
          <w:bCs/>
          <w:sz w:val="26"/>
          <w:szCs w:val="26"/>
        </w:rPr>
        <w:t>Профессиональный цикл программы.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HeliosCond" w:eastAsia="HeliosCond" w:hAnsi="HeliosCond" w:cs="HeliosCond"/>
          <w:b/>
          <w:bCs/>
        </w:rPr>
        <w:t xml:space="preserve">Учебный предмет </w:t>
      </w:r>
      <w:r>
        <w:rPr>
          <w:rFonts w:ascii="Arial CYR" w:hAnsi="Arial CYR" w:cs="Arial CYR"/>
          <w:b/>
          <w:bCs/>
        </w:rPr>
        <w:t xml:space="preserve">"Организация и выполнение грузовых </w:t>
      </w:r>
      <w:r>
        <w:rPr>
          <w:rFonts w:ascii="Arial CYR" w:hAnsi="Arial CYR" w:cs="Arial CYR"/>
          <w:b/>
          <w:bCs/>
        </w:rPr>
        <w:t>перевозок автомобильным транспортом".</w:t>
      </w:r>
    </w:p>
    <w:p w:rsidR="003B39FA" w:rsidRDefault="003B39FA">
      <w:pPr>
        <w:pStyle w:val="Standard"/>
        <w:autoSpaceDE w:val="0"/>
        <w:jc w:val="both"/>
        <w:rPr>
          <w:rFonts w:ascii="Arial CYR" w:eastAsia="Arial CYR" w:hAnsi="Arial CYR" w:cs="Arial CYR"/>
          <w:sz w:val="20"/>
          <w:szCs w:val="20"/>
        </w:rPr>
      </w:pPr>
    </w:p>
    <w:p w:rsidR="003B39FA" w:rsidRDefault="003A4A29">
      <w:pPr>
        <w:pStyle w:val="Standard"/>
        <w:autoSpaceDE w:val="0"/>
        <w:jc w:val="center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Распределение учебных часов по разделам и темам</w:t>
      </w:r>
    </w:p>
    <w:p w:rsidR="003B39FA" w:rsidRDefault="003B39FA">
      <w:pPr>
        <w:pStyle w:val="Standard"/>
        <w:autoSpaceDE w:val="0"/>
        <w:jc w:val="center"/>
        <w:rPr>
          <w:rFonts w:ascii="Arial CYR" w:hAnsi="Arial CYR" w:cs="Arial CYR" w:hint="eastAsia"/>
          <w:sz w:val="20"/>
          <w:szCs w:val="20"/>
        </w:rPr>
      </w:pPr>
    </w:p>
    <w:p w:rsidR="003B39FA" w:rsidRDefault="003A4A29">
      <w:pPr>
        <w:pStyle w:val="Standard"/>
        <w:autoSpaceDE w:val="0"/>
        <w:jc w:val="right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Таблица 10</w:t>
      </w:r>
    </w:p>
    <w:tbl>
      <w:tblPr>
        <w:tblW w:w="96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1"/>
        <w:gridCol w:w="1032"/>
        <w:gridCol w:w="1499"/>
        <w:gridCol w:w="1544"/>
      </w:tblGrid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B39FA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</w:p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075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2"/>
              <w:gridCol w:w="1499"/>
              <w:gridCol w:w="1544"/>
            </w:tblGrid>
            <w:tr w:rsidR="003B39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7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B39FA" w:rsidRDefault="003A4A29">
                  <w:pPr>
                    <w:pStyle w:val="Standard"/>
                    <w:autoSpaceDE w:val="0"/>
                    <w:jc w:val="center"/>
                    <w:rPr>
                      <w:rFonts w:ascii="Arial CYR" w:hAnsi="Arial CYR" w:cs="Arial CYR" w:hint="eastAsia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3B39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B39FA" w:rsidRDefault="003A4A29">
                  <w:pPr>
                    <w:pStyle w:val="Standard"/>
                    <w:autoSpaceDE w:val="0"/>
                    <w:jc w:val="center"/>
                    <w:rPr>
                      <w:rFonts w:ascii="Arial CYR" w:hAnsi="Arial CYR" w:cs="Arial CYR" w:hint="eastAsia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B39FA" w:rsidRDefault="003A4A29">
                  <w:pPr>
                    <w:pStyle w:val="Standard"/>
                    <w:autoSpaceDE w:val="0"/>
                    <w:jc w:val="center"/>
                    <w:rPr>
                      <w:rFonts w:ascii="Arial CYR" w:eastAsia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Arial CYR" w:hAnsi="Arial CYR" w:cs="Arial CYR"/>
                      <w:sz w:val="20"/>
                      <w:szCs w:val="20"/>
                    </w:rPr>
                    <w:t>Теоретические занятия</w:t>
                  </w:r>
                </w:p>
              </w:tc>
              <w:tc>
                <w:tcPr>
                  <w:tcW w:w="15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3B39FA" w:rsidRDefault="003A4A29">
                  <w:pPr>
                    <w:pStyle w:val="Standard"/>
                    <w:autoSpaceDE w:val="0"/>
                    <w:jc w:val="center"/>
                    <w:rPr>
                      <w:rFonts w:ascii="Arial CYR" w:eastAsia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Arial CYR" w:hAnsi="Arial CYR" w:cs="Arial CYR"/>
                      <w:sz w:val="20"/>
                      <w:szCs w:val="20"/>
                    </w:rPr>
                    <w:t>Практические</w:t>
                  </w:r>
                </w:p>
                <w:p w:rsidR="003B39FA" w:rsidRDefault="003A4A29">
                  <w:pPr>
                    <w:pStyle w:val="Standard"/>
                    <w:autoSpaceDE w:val="0"/>
                    <w:jc w:val="center"/>
                    <w:rPr>
                      <w:rFonts w:ascii="Arial CYR" w:eastAsia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Arial CYR" w:hAnsi="Arial CYR" w:cs="Arial CYR"/>
                      <w:sz w:val="20"/>
                      <w:szCs w:val="20"/>
                    </w:rPr>
                    <w:t>занятия</w:t>
                  </w:r>
                </w:p>
              </w:tc>
            </w:tr>
          </w:tbl>
          <w:p w:rsidR="00000000" w:rsidRDefault="003A4A29"/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Нормативные правовые акты, определяющие порядок перевозки </w:t>
            </w:r>
            <w:r>
              <w:rPr>
                <w:rFonts w:ascii="Arial CYR" w:hAnsi="Arial CYR" w:cs="Arial CYR"/>
                <w:sz w:val="20"/>
                <w:szCs w:val="20"/>
              </w:rPr>
              <w:t>грузов автомобильным транспортом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Основные показатели работы грузовых автомобилей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Диспетчерское руководство работой подвижного состава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3B39FA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39FA" w:rsidRDefault="003A4A29">
            <w:pPr>
              <w:pStyle w:val="Standard"/>
              <w:autoSpaceDE w:val="0"/>
              <w:jc w:val="center"/>
              <w:rPr>
                <w:rFonts w:ascii="Arial CYR" w:hAnsi="Arial CYR" w:cs="Arial CYR" w:hint="eastAsia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</w:tbl>
    <w:p w:rsidR="003B39FA" w:rsidRDefault="003B39FA">
      <w:pPr>
        <w:pStyle w:val="Standard"/>
        <w:autoSpaceDE w:val="0"/>
        <w:jc w:val="both"/>
        <w:rPr>
          <w:rFonts w:ascii="Arial CYR" w:hAnsi="Arial CYR" w:cs="Arial CYR" w:hint="eastAsia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1.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Нормативные правовые акты, определяющие порядок перевозки грузов автомобильным транспортом: </w:t>
      </w:r>
      <w:r>
        <w:rPr>
          <w:rFonts w:ascii="Arial CYR" w:hAnsi="Arial CYR" w:cs="Arial CYR"/>
          <w:sz w:val="20"/>
          <w:szCs w:val="20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</w:t>
      </w:r>
      <w:r>
        <w:rPr>
          <w:rFonts w:ascii="Arial CYR" w:hAnsi="Arial CYR" w:cs="Arial CYR"/>
          <w:sz w:val="20"/>
          <w:szCs w:val="20"/>
        </w:rPr>
        <w:t>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особенности перевозки о</w:t>
      </w:r>
      <w:r>
        <w:rPr>
          <w:rFonts w:ascii="Arial CYR" w:hAnsi="Arial CYR" w:cs="Arial CYR"/>
          <w:sz w:val="20"/>
          <w:szCs w:val="20"/>
        </w:rPr>
        <w:t>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</w:t>
      </w:r>
      <w:r>
        <w:rPr>
          <w:rFonts w:ascii="Arial CYR" w:hAnsi="Arial CYR" w:cs="Arial CYR"/>
          <w:sz w:val="20"/>
          <w:szCs w:val="20"/>
        </w:rPr>
        <w:t>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2. Основные показатели работы грузовых автомобилей: </w:t>
      </w:r>
      <w:r>
        <w:rPr>
          <w:rFonts w:ascii="Arial CYR" w:hAnsi="Arial CYR" w:cs="Arial CYR"/>
          <w:sz w:val="20"/>
          <w:szCs w:val="20"/>
        </w:rP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</w:t>
      </w:r>
      <w:r>
        <w:rPr>
          <w:rFonts w:ascii="Arial CYR" w:hAnsi="Arial CYR" w:cs="Arial CYR"/>
          <w:sz w:val="20"/>
          <w:szCs w:val="20"/>
        </w:rPr>
        <w:t xml:space="preserve"> экономическая эффективность автомобильных перевозок.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3.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Организация грузовых перевозок: </w:t>
      </w:r>
      <w:r>
        <w:rPr>
          <w:rFonts w:ascii="Arial CYR" w:hAnsi="Arial CYR" w:cs="Arial CYR"/>
          <w:sz w:val="20"/>
          <w:szCs w:val="20"/>
        </w:rPr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организации; перевозок массовы</w:t>
      </w:r>
      <w:r>
        <w:rPr>
          <w:rFonts w:ascii="Arial CYR" w:hAnsi="Arial CYR" w:cs="Arial CYR"/>
          <w:sz w:val="20"/>
          <w:szCs w:val="20"/>
        </w:rPr>
        <w:t xml:space="preserve">х навалочных и сыпучих грузов; специализированный подвижной состав; перевозка строительных грузов; перевозка пассажиров в грузовых автомобилях; способы использования грузовых автомобилей; перевозка грузов по рациональным маршрутам; маятниковый и кольцевой </w:t>
      </w:r>
      <w:r>
        <w:rPr>
          <w:rFonts w:ascii="Arial CYR" w:hAnsi="Arial CYR" w:cs="Arial CYR"/>
          <w:sz w:val="20"/>
          <w:szCs w:val="20"/>
        </w:rPr>
        <w:t>маршруты; челночные перевозки; перевозка грузов по часам графика;</w:t>
      </w:r>
      <w:proofErr w:type="gramEnd"/>
      <w:r>
        <w:rPr>
          <w:rFonts w:ascii="Arial CYR" w:hAnsi="Arial CYR" w:cs="Arial CYR"/>
          <w:sz w:val="20"/>
          <w:szCs w:val="20"/>
        </w:rP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Тема 4. Диспетчерское руково</w:t>
      </w:r>
      <w:r>
        <w:rPr>
          <w:rFonts w:ascii="Arial CYR" w:hAnsi="Arial CYR" w:cs="Arial CYR"/>
          <w:b/>
          <w:bCs/>
          <w:sz w:val="20"/>
          <w:szCs w:val="20"/>
        </w:rPr>
        <w:t xml:space="preserve">дство работой подвижного состава: </w:t>
      </w:r>
      <w:r>
        <w:rPr>
          <w:rFonts w:ascii="Arial CYR" w:hAnsi="Arial CYR" w:cs="Arial CYR"/>
          <w:sz w:val="20"/>
          <w:szCs w:val="20"/>
        </w:rPr>
        <w:t xml:space="preserve">диспетчерская система руководства перевозками; порядок и способы взаимодействия с диспетчерской службой </w:t>
      </w:r>
      <w:r>
        <w:rPr>
          <w:rFonts w:ascii="Arial CYR" w:hAnsi="Arial CYR" w:cs="Arial CYR"/>
          <w:sz w:val="20"/>
          <w:szCs w:val="20"/>
        </w:rPr>
        <w:lastRenderedPageBreak/>
        <w:t>автотранспортной организации, в том числе посредством спутниковых систем мониторинга транспортных средств, включая сис</w:t>
      </w:r>
      <w:r>
        <w:rPr>
          <w:rFonts w:ascii="Arial CYR" w:hAnsi="Arial CYR" w:cs="Arial CYR"/>
          <w:sz w:val="20"/>
          <w:szCs w:val="20"/>
        </w:rPr>
        <w:t xml:space="preserve">тему ГЛОНАСС; централизованная и децентрализованная системы диспетчерского руководства;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>
        <w:rPr>
          <w:rFonts w:ascii="Arial CYR" w:hAnsi="Arial CYR" w:cs="Arial CYR"/>
          <w:sz w:val="20"/>
          <w:szCs w:val="20"/>
        </w:rPr>
        <w:t xml:space="preserve">формы и технические средства контроля и диспетчерской </w:t>
      </w:r>
      <w:r>
        <w:rPr>
          <w:rFonts w:ascii="Arial CYR" w:hAnsi="Arial CYR" w:cs="Arial CYR"/>
          <w:sz w:val="20"/>
          <w:szCs w:val="20"/>
        </w:rPr>
        <w:t>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</w:t>
      </w:r>
      <w:r>
        <w:rPr>
          <w:rFonts w:ascii="Arial CYR" w:hAnsi="Arial CYR" w:cs="Arial CYR"/>
          <w:sz w:val="20"/>
          <w:szCs w:val="20"/>
        </w:rPr>
        <w:t>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мероприятия по экономии топлива и смазочных материалов, опыт передовых водителей.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Тема 5. Применение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тахографов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: </w:t>
      </w:r>
      <w:r>
        <w:rPr>
          <w:rFonts w:ascii="Arial CYR" w:hAnsi="Arial CYR" w:cs="Arial CYR"/>
          <w:sz w:val="20"/>
          <w:szCs w:val="20"/>
        </w:rPr>
        <w:t>виды контрольны</w:t>
      </w:r>
      <w:r>
        <w:rPr>
          <w:rFonts w:ascii="Arial CYR" w:hAnsi="Arial CYR" w:cs="Arial CYR"/>
          <w:sz w:val="20"/>
          <w:szCs w:val="20"/>
        </w:rPr>
        <w:t>х устройств (</w:t>
      </w:r>
      <w:proofErr w:type="spellStart"/>
      <w:r>
        <w:rPr>
          <w:rFonts w:ascii="Arial CYR" w:hAnsi="Arial CYR" w:cs="Arial CYR"/>
          <w:sz w:val="20"/>
          <w:szCs w:val="20"/>
        </w:rPr>
        <w:t>тахографов</w:t>
      </w:r>
      <w:proofErr w:type="spellEnd"/>
      <w:r>
        <w:rPr>
          <w:rFonts w:ascii="Arial CYR" w:hAnsi="Arial CYR" w:cs="Arial CYR"/>
          <w:sz w:val="20"/>
          <w:szCs w:val="20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>
        <w:rPr>
          <w:rFonts w:ascii="Arial CYR" w:hAnsi="Arial CYR" w:cs="Arial CYR"/>
          <w:sz w:val="20"/>
          <w:szCs w:val="20"/>
        </w:rPr>
        <w:t>тахографов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), применяемых для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</w:t>
      </w:r>
      <w:r>
        <w:rPr>
          <w:rFonts w:ascii="Arial CYR" w:hAnsi="Arial CYR" w:cs="Arial CYR"/>
          <w:sz w:val="20"/>
          <w:szCs w:val="20"/>
        </w:rPr>
        <w:t xml:space="preserve">устройствах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>
        <w:rPr>
          <w:rFonts w:ascii="Arial CYR" w:hAnsi="Arial CYR" w:cs="Arial CYR"/>
          <w:sz w:val="20"/>
          <w:szCs w:val="20"/>
        </w:rPr>
        <w:t>тахографа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b/>
          <w:bCs/>
        </w:rPr>
      </w:pPr>
      <w:r>
        <w:rPr>
          <w:rFonts w:ascii="Arial CYR" w:hAnsi="Arial CYR" w:cs="Arial CYR"/>
          <w:b/>
          <w:bCs/>
        </w:rPr>
        <w:t>Зачёт.</w:t>
      </w:r>
    </w:p>
    <w:p w:rsidR="003B39FA" w:rsidRDefault="003B39FA">
      <w:pPr>
        <w:pStyle w:val="Standard"/>
        <w:jc w:val="center"/>
        <w:rPr>
          <w:b/>
          <w:bCs/>
        </w:rPr>
      </w:pP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>ТРЕБОВАНИЕ К РЕЗУЛЬТАТАМ ОСВОЕНИЯ ПРОГРАММЫ</w:t>
      </w: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>«Организация и выполнение грузовых перевозок</w:t>
      </w:r>
    </w:p>
    <w:p w:rsidR="003B39FA" w:rsidRDefault="003A4A2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автомобильным транспортом»</w:t>
      </w: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ЗНАТЬ: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sz w:val="21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назначение, расположение, принцип действия основных механизмов и приборов </w:t>
      </w:r>
      <w:r>
        <w:rPr>
          <w:sz w:val="26"/>
          <w:szCs w:val="26"/>
        </w:rPr>
        <w:t>транспортного средства;</w:t>
      </w: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правила перевозки грузов;</w:t>
      </w: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перечень неисправностей и условий, при которых запрещается эксплуатация </w:t>
      </w:r>
      <w:proofErr w:type="spellStart"/>
      <w:r>
        <w:rPr>
          <w:sz w:val="26"/>
          <w:szCs w:val="26"/>
        </w:rPr>
        <w:t>транспорных</w:t>
      </w:r>
      <w:proofErr w:type="spellEnd"/>
      <w:r>
        <w:rPr>
          <w:sz w:val="26"/>
          <w:szCs w:val="26"/>
        </w:rPr>
        <w:t xml:space="preserve"> средств или их дальнейшее движение;</w:t>
      </w: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правила эксплуатации транспортного  средства;</w:t>
      </w: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порядок выполнения контрольного осмотра </w:t>
      </w:r>
      <w:r>
        <w:rPr>
          <w:sz w:val="26"/>
          <w:szCs w:val="26"/>
        </w:rPr>
        <w:t>транспортного средства перед поездкой и работ по его техническому обслуживанию;</w:t>
      </w:r>
    </w:p>
    <w:p w:rsidR="003B39FA" w:rsidRDefault="003A4A29">
      <w:pPr>
        <w:pStyle w:val="Standard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порядок оформления путевой и товарно-транспортной документации.</w:t>
      </w: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jc w:val="center"/>
        <w:rPr>
          <w:b/>
          <w:bCs/>
          <w:sz w:val="21"/>
        </w:rPr>
      </w:pPr>
      <w:r>
        <w:rPr>
          <w:b/>
          <w:bCs/>
          <w:sz w:val="21"/>
        </w:rPr>
        <w:t xml:space="preserve">ВОДИТЕЛЬ ТРАНСПОРТНОГО СРЕДСТВА   </w:t>
      </w:r>
      <w:r>
        <w:rPr>
          <w:b/>
          <w:bCs/>
          <w:sz w:val="21"/>
          <w:u w:val="single"/>
        </w:rPr>
        <w:t>ДОЛЖЕН УМЕТЬ:</w:t>
      </w: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1"/>
          <w:u w:val="single"/>
        </w:rPr>
      </w:pPr>
    </w:p>
    <w:p w:rsidR="003B39FA" w:rsidRDefault="003B39FA">
      <w:pPr>
        <w:pStyle w:val="Standard"/>
        <w:jc w:val="center"/>
        <w:rPr>
          <w:b/>
          <w:bCs/>
          <w:sz w:val="26"/>
          <w:szCs w:val="26"/>
        </w:rPr>
      </w:pP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безопасно управлять транспортным средством в различных дор</w:t>
      </w:r>
      <w:r>
        <w:rPr>
          <w:sz w:val="26"/>
          <w:szCs w:val="26"/>
        </w:rPr>
        <w:t>ожных и метеорологических условиях;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соблюдать Правила дорожного движения;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выполнять контрольный осмотр транспортного средства перед выездом и при выполнении поездки;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 xml:space="preserve">обеспечивать приём, размещение и перевозку </w:t>
      </w:r>
      <w:proofErr w:type="gramStart"/>
      <w:r>
        <w:rPr>
          <w:sz w:val="26"/>
          <w:szCs w:val="26"/>
        </w:rPr>
        <w:t>грузов</w:t>
      </w:r>
      <w:proofErr w:type="gramEnd"/>
      <w:r>
        <w:rPr>
          <w:sz w:val="26"/>
          <w:szCs w:val="26"/>
        </w:rPr>
        <w:t xml:space="preserve"> а также безопасную посадку, перевозку и </w:t>
      </w:r>
      <w:r>
        <w:rPr>
          <w:sz w:val="26"/>
          <w:szCs w:val="26"/>
        </w:rPr>
        <w:t>высадку пассажиров;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получать, оформлять и сдавать транспортную документацию;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уверенно действовать в нештатных ситуациях;</w:t>
      </w:r>
    </w:p>
    <w:p w:rsidR="003B39FA" w:rsidRDefault="003A4A29">
      <w:pPr>
        <w:pStyle w:val="Standard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совершенствовать свои навыки управления транспортным средством.</w:t>
      </w:r>
    </w:p>
    <w:p w:rsidR="003B39FA" w:rsidRDefault="003B39FA">
      <w:pPr>
        <w:pStyle w:val="Standard"/>
        <w:autoSpaceDE w:val="0"/>
        <w:ind w:firstLine="540"/>
        <w:jc w:val="center"/>
        <w:rPr>
          <w:rFonts w:ascii="Arial CYR" w:hAnsi="Arial CYR" w:cs="Arial CYR" w:hint="eastAsia"/>
          <w:sz w:val="26"/>
          <w:szCs w:val="26"/>
        </w:rPr>
      </w:pPr>
    </w:p>
    <w:p w:rsidR="003B39FA" w:rsidRDefault="003B39FA">
      <w:pPr>
        <w:pStyle w:val="Standard"/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A4A29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по предмету</w:t>
      </w:r>
    </w:p>
    <w:p w:rsidR="003B39FA" w:rsidRDefault="003A4A29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«Организация и выполнение </w:t>
      </w:r>
      <w:r>
        <w:rPr>
          <w:b/>
          <w:bCs/>
          <w:szCs w:val="28"/>
        </w:rPr>
        <w:t>грузовых перевозок</w:t>
      </w:r>
    </w:p>
    <w:p w:rsidR="003B39FA" w:rsidRDefault="003A4A29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автомобильным транспортом»</w:t>
      </w: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B39FA">
      <w:pPr>
        <w:pStyle w:val="Standard"/>
        <w:jc w:val="center"/>
        <w:rPr>
          <w:b/>
          <w:bCs/>
          <w:szCs w:val="28"/>
        </w:rPr>
      </w:pPr>
    </w:p>
    <w:p w:rsidR="003B39FA" w:rsidRDefault="003A4A29">
      <w:pPr>
        <w:pStyle w:val="Standard"/>
        <w:numPr>
          <w:ilvl w:val="1"/>
          <w:numId w:val="50"/>
        </w:numPr>
        <w:tabs>
          <w:tab w:val="left" w:pos="3804"/>
        </w:tabs>
        <w:rPr>
          <w:szCs w:val="28"/>
        </w:rPr>
      </w:pPr>
      <w:r>
        <w:rPr>
          <w:szCs w:val="28"/>
        </w:rPr>
        <w:t xml:space="preserve">Сборник инструктивных материалов должностным лицам  </w:t>
      </w:r>
    </w:p>
    <w:p w:rsidR="003B39FA" w:rsidRDefault="003A4A29">
      <w:pPr>
        <w:pStyle w:val="Standard"/>
        <w:tabs>
          <w:tab w:val="left" w:pos="3804"/>
        </w:tabs>
        <w:rPr>
          <w:szCs w:val="28"/>
        </w:rPr>
      </w:pPr>
      <w:r>
        <w:rPr>
          <w:szCs w:val="28"/>
        </w:rPr>
        <w:t>по организации  перевозок  автомобильным транспортом.</w:t>
      </w:r>
    </w:p>
    <w:p w:rsidR="003B39FA" w:rsidRDefault="003A4A29">
      <w:pPr>
        <w:pStyle w:val="Standard"/>
        <w:tabs>
          <w:tab w:val="left" w:pos="3804"/>
        </w:tabs>
        <w:rPr>
          <w:szCs w:val="28"/>
        </w:rPr>
      </w:pPr>
      <w:r>
        <w:rPr>
          <w:szCs w:val="28"/>
        </w:rPr>
        <w:t>Калининград,   2006 г.</w:t>
      </w:r>
    </w:p>
    <w:p w:rsidR="003B39FA" w:rsidRDefault="003B39FA">
      <w:pPr>
        <w:pStyle w:val="Standard"/>
        <w:tabs>
          <w:tab w:val="left" w:pos="3804"/>
        </w:tabs>
        <w:autoSpaceDE w:val="0"/>
        <w:rPr>
          <w:rFonts w:ascii="HeliosCond-Bold" w:eastAsia="HeliosCond-Bold" w:hAnsi="HeliosCond-Bold" w:cs="HeliosCond-Bold"/>
          <w:szCs w:val="28"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B39FA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</w:p>
    <w:p w:rsidR="003B39FA" w:rsidRDefault="003A4A29">
      <w:pPr>
        <w:pStyle w:val="Standard"/>
        <w:autoSpaceDE w:val="0"/>
        <w:jc w:val="center"/>
        <w:rPr>
          <w:rFonts w:ascii="HeliosCond-Bold" w:eastAsia="HeliosCond-Bold" w:hAnsi="HeliosCond-Bold" w:cs="HeliosCond-Bold"/>
          <w:b/>
          <w:bCs/>
        </w:rPr>
      </w:pPr>
      <w:r>
        <w:rPr>
          <w:rFonts w:ascii="HeliosCond-Bold" w:eastAsia="HeliosCond-Bold" w:hAnsi="HeliosCond-Bold" w:cs="HeliosCond-Bold"/>
          <w:b/>
          <w:bCs/>
        </w:rPr>
        <w:t xml:space="preserve">ПЛАНИРУЕМЫЕ РЕЗУЛЬТАТЫ ОСВОЕНИЯ  </w:t>
      </w:r>
      <w:r>
        <w:rPr>
          <w:rFonts w:ascii="HeliosCond-Bold" w:eastAsia="HeliosCond-Bold" w:hAnsi="HeliosCond-Bold" w:cs="HeliosCond-Bold"/>
          <w:b/>
          <w:bCs/>
        </w:rPr>
        <w:t>ПРОГРАММЫ</w:t>
      </w:r>
    </w:p>
    <w:p w:rsidR="003B39FA" w:rsidRDefault="003B39FA">
      <w:pPr>
        <w:pStyle w:val="Standard"/>
        <w:autoSpaceDE w:val="0"/>
        <w:jc w:val="center"/>
        <w:rPr>
          <w:rFonts w:ascii="Arial CYR" w:hAnsi="Arial CYR" w:cs="Arial CYR" w:hint="eastAsia"/>
          <w:b/>
          <w:bCs/>
          <w:sz w:val="20"/>
          <w:szCs w:val="20"/>
        </w:rPr>
      </w:pPr>
    </w:p>
    <w:p w:rsidR="003B39FA" w:rsidRDefault="003B39FA">
      <w:pPr>
        <w:pStyle w:val="Standard"/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результате освоения  </w:t>
      </w:r>
      <w:proofErr w:type="gramStart"/>
      <w:r>
        <w:rPr>
          <w:rFonts w:ascii="Arial CYR" w:hAnsi="Arial CYR" w:cs="Arial CYR"/>
          <w:sz w:val="20"/>
          <w:szCs w:val="20"/>
        </w:rPr>
        <w:t>программы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обучающиеся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должны знать: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Правила дорожного движения, основы законодательства в сфере дорожного движения;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правила обязательного страхования гражданской ответственности владельцев транспортных средств;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</w:t>
      </w:r>
      <w:r>
        <w:rPr>
          <w:rFonts w:ascii="Arial CYR" w:hAnsi="Arial CYR" w:cs="Arial CYR"/>
          <w:sz w:val="20"/>
          <w:szCs w:val="20"/>
        </w:rPr>
        <w:t>основы безопасного управления транспортными средствами;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- цели и задачи управления системами "водитель - автомобиль - дорога" и "водитель - автомобиль";</w:t>
      </w:r>
      <w:proofErr w:type="gramEnd"/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особенности наблюдения за дорожной обстановкой;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способы контроля безопасной дистанции и бокового ин</w:t>
      </w:r>
      <w:r>
        <w:rPr>
          <w:rFonts w:ascii="Arial CYR" w:hAnsi="Arial CYR" w:cs="Arial CYR"/>
          <w:sz w:val="20"/>
          <w:szCs w:val="20"/>
        </w:rPr>
        <w:t>тервала;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порядок вызова аварийных и спасательных служб;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основы обеспечения безопасности наиболее уязвимых участников дорожного движения: пешеходов, велосипедистов;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основы обеспечения детской пассажирской безопасности;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проблемы, связанные с </w:t>
      </w:r>
      <w:r>
        <w:rPr>
          <w:rFonts w:ascii="Arial CYR" w:hAnsi="Arial CYR" w:cs="Arial CYR"/>
          <w:sz w:val="20"/>
          <w:szCs w:val="20"/>
        </w:rPr>
        <w:t>нарушением правил дорожного движения водителями транспортных средств и их последствиями;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правовые аспекты (права, обязанности и ответственность) оказания первой помощи;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современные рекомендации по оказанию первой помощи;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методики и последовательность</w:t>
      </w:r>
      <w:r>
        <w:rPr>
          <w:rFonts w:ascii="Arial CYR" w:hAnsi="Arial CYR" w:cs="Arial CYR"/>
          <w:sz w:val="20"/>
          <w:szCs w:val="20"/>
        </w:rPr>
        <w:t xml:space="preserve"> действий по оказанию первой помощи;</w:t>
      </w:r>
    </w:p>
    <w:p w:rsidR="003B39FA" w:rsidRDefault="003A4A29">
      <w:pPr>
        <w:pStyle w:val="Standard"/>
        <w:numPr>
          <w:ilvl w:val="0"/>
          <w:numId w:val="51"/>
        </w:numPr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состав аптечки первой помощи (автомобильной) и правила использования ее компонентов.</w:t>
      </w:r>
    </w:p>
    <w:p w:rsidR="003B39FA" w:rsidRDefault="003B39FA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результате освоения </w:t>
      </w:r>
      <w:proofErr w:type="gramStart"/>
      <w:r>
        <w:rPr>
          <w:rFonts w:ascii="Arial CYR" w:hAnsi="Arial CYR" w:cs="Arial CYR"/>
          <w:sz w:val="20"/>
          <w:szCs w:val="20"/>
        </w:rPr>
        <w:t>программы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обучающиеся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должны уметь: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безопасно и эффективно управлять транспортным средством (составом транспо</w:t>
      </w:r>
      <w:r>
        <w:rPr>
          <w:rFonts w:ascii="Arial CYR" w:hAnsi="Arial CYR" w:cs="Arial CYR"/>
          <w:sz w:val="20"/>
          <w:szCs w:val="20"/>
        </w:rPr>
        <w:t>ртных средств) в различных условиях движения;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соблюдать Правила дорожного движения при управлении транспортным средством (составом транспортных средств);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управлять своим эмоциональным состоянием;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конструктивно разрешать противоречия и конфликты, возн</w:t>
      </w:r>
      <w:r>
        <w:rPr>
          <w:rFonts w:ascii="Arial CYR" w:hAnsi="Arial CYR" w:cs="Arial CYR"/>
          <w:sz w:val="20"/>
          <w:szCs w:val="20"/>
        </w:rPr>
        <w:t>икающие в дорожном движении;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выполнять ежедневное техническое обслуживание транспортного средства (состава транспортных средств);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устранять мелкие неисправности в процессе эксплуатации транспортного средства (состава транспортных средств);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обеспечива</w:t>
      </w:r>
      <w:r>
        <w:rPr>
          <w:rFonts w:ascii="Arial CYR" w:hAnsi="Arial CYR" w:cs="Arial CYR"/>
          <w:sz w:val="20"/>
          <w:szCs w:val="20"/>
        </w:rPr>
        <w:t>ть безопасную посадку и высадку пассажиров, их перевозку, либо прием, размещение и перевозку грузов;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выбирать безопасные скорость, дистанцию и интервал в различных условиях движения;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информировать других участников движения о намерении изменить скорост</w:t>
      </w:r>
      <w:r>
        <w:rPr>
          <w:rFonts w:ascii="Arial CYR" w:hAnsi="Arial CYR" w:cs="Arial CYR"/>
          <w:sz w:val="20"/>
          <w:szCs w:val="20"/>
        </w:rPr>
        <w:t>ь и траекторию движения транспортного средства, подавать предупредительные сигналы рукой;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использовать зеркала заднего вида при маневрировании;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прогнозировать и предотвращать возникновение опасных дорожно-транспортных ситуаций в </w:t>
      </w:r>
      <w:r>
        <w:rPr>
          <w:rFonts w:ascii="Arial CYR" w:hAnsi="Arial CYR" w:cs="Arial CYR"/>
          <w:sz w:val="20"/>
          <w:szCs w:val="20"/>
        </w:rPr>
        <w:lastRenderedPageBreak/>
        <w:t>процессе управления тра</w:t>
      </w:r>
      <w:r>
        <w:rPr>
          <w:rFonts w:ascii="Arial CYR" w:hAnsi="Arial CYR" w:cs="Arial CYR"/>
          <w:sz w:val="20"/>
          <w:szCs w:val="20"/>
        </w:rPr>
        <w:t>нспортным средством (составом транспортных средств);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выполнять мероприятия по оказанию первой помощи пострадавшим в дорожно-транспортном </w:t>
      </w:r>
      <w:r>
        <w:rPr>
          <w:rFonts w:ascii="Arial CYR" w:hAnsi="Arial CYR" w:cs="Arial CYR"/>
          <w:sz w:val="20"/>
          <w:szCs w:val="20"/>
        </w:rPr>
        <w:t>происшествии;</w:t>
      </w:r>
    </w:p>
    <w:p w:rsidR="003B39FA" w:rsidRDefault="003A4A29">
      <w:pPr>
        <w:pStyle w:val="Standard"/>
        <w:autoSpaceDE w:val="0"/>
        <w:ind w:firstLine="540"/>
        <w:jc w:val="both"/>
        <w:rPr>
          <w:rFonts w:ascii="Arial CYR" w:hAnsi="Arial CYR" w:cs="Arial CYR" w:hint="eastAsi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совершенствовать свои навыки управления транспортным средством (составом транспортных средств).</w:t>
      </w:r>
    </w:p>
    <w:p w:rsidR="003B39FA" w:rsidRDefault="003B39FA">
      <w:pPr>
        <w:pStyle w:val="Standard"/>
        <w:autoSpaceDE w:val="0"/>
        <w:jc w:val="both"/>
        <w:rPr>
          <w:rFonts w:ascii="Arial CYR" w:eastAsia="Arial CYR" w:hAnsi="Arial CYR" w:cs="Arial CYR"/>
          <w:b/>
          <w:bCs/>
          <w:i/>
          <w:iCs/>
          <w:sz w:val="20"/>
          <w:szCs w:val="20"/>
        </w:rPr>
      </w:pPr>
    </w:p>
    <w:sectPr w:rsidR="003B39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29" w:rsidRDefault="003A4A29">
      <w:r>
        <w:separator/>
      </w:r>
    </w:p>
  </w:endnote>
  <w:endnote w:type="continuationSeparator" w:id="0">
    <w:p w:rsidR="003A4A29" w:rsidRDefault="003A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ios-Regular">
    <w:altName w:val="Arial"/>
    <w:charset w:val="00"/>
    <w:family w:val="swiss"/>
    <w:pitch w:val="default"/>
  </w:font>
  <w:font w:name="HeliosCond-Bold">
    <w:altName w:val="Arial"/>
    <w:charset w:val="00"/>
    <w:family w:val="swiss"/>
    <w:pitch w:val="default"/>
  </w:font>
  <w:font w:name="HeliosCond">
    <w:altName w:val="Arial"/>
    <w:charset w:val="00"/>
    <w:family w:val="swiss"/>
    <w:pitch w:val="default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29" w:rsidRDefault="003A4A29">
      <w:r>
        <w:rPr>
          <w:color w:val="000000"/>
        </w:rPr>
        <w:separator/>
      </w:r>
    </w:p>
  </w:footnote>
  <w:footnote w:type="continuationSeparator" w:id="0">
    <w:p w:rsidR="003A4A29" w:rsidRDefault="003A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38"/>
    <w:multiLevelType w:val="multilevel"/>
    <w:tmpl w:val="FE28F4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14327D5"/>
    <w:multiLevelType w:val="multilevel"/>
    <w:tmpl w:val="856CF3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2645BFB"/>
    <w:multiLevelType w:val="multilevel"/>
    <w:tmpl w:val="CEDA08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694110B"/>
    <w:multiLevelType w:val="multilevel"/>
    <w:tmpl w:val="171ABFA4"/>
    <w:lvl w:ilvl="0">
      <w:numFmt w:val="bullet"/>
      <w:lvlText w:val="–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4">
    <w:nsid w:val="0763246A"/>
    <w:multiLevelType w:val="multilevel"/>
    <w:tmpl w:val="702E0E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943E65"/>
    <w:multiLevelType w:val="multilevel"/>
    <w:tmpl w:val="B630F0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16C711A6"/>
    <w:multiLevelType w:val="multilevel"/>
    <w:tmpl w:val="7F8A633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7D56D63"/>
    <w:multiLevelType w:val="multilevel"/>
    <w:tmpl w:val="619281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176762B"/>
    <w:multiLevelType w:val="multilevel"/>
    <w:tmpl w:val="1FC2BF5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22734BF5"/>
    <w:multiLevelType w:val="multilevel"/>
    <w:tmpl w:val="9A24D05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2ED01345"/>
    <w:multiLevelType w:val="multilevel"/>
    <w:tmpl w:val="F6F4AE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F916C1"/>
    <w:multiLevelType w:val="multilevel"/>
    <w:tmpl w:val="26CE1A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5780110"/>
    <w:multiLevelType w:val="multilevel"/>
    <w:tmpl w:val="E5C2F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412729D1"/>
    <w:multiLevelType w:val="multilevel"/>
    <w:tmpl w:val="C6008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47D741E9"/>
    <w:multiLevelType w:val="multilevel"/>
    <w:tmpl w:val="752A4F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D421C1C"/>
    <w:multiLevelType w:val="multilevel"/>
    <w:tmpl w:val="4F6069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4D4C2376"/>
    <w:multiLevelType w:val="multilevel"/>
    <w:tmpl w:val="22D231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E474EC9"/>
    <w:multiLevelType w:val="multilevel"/>
    <w:tmpl w:val="7F6A716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>
    <w:nsid w:val="4E6550F3"/>
    <w:multiLevelType w:val="multilevel"/>
    <w:tmpl w:val="79FC41B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9">
    <w:nsid w:val="514C1D0C"/>
    <w:multiLevelType w:val="multilevel"/>
    <w:tmpl w:val="F96EB1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>
    <w:nsid w:val="52B07D4D"/>
    <w:multiLevelType w:val="multilevel"/>
    <w:tmpl w:val="920E89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77D2195"/>
    <w:multiLevelType w:val="multilevel"/>
    <w:tmpl w:val="FBE062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62DB28DA"/>
    <w:multiLevelType w:val="multilevel"/>
    <w:tmpl w:val="B574CA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80A1355"/>
    <w:multiLevelType w:val="multilevel"/>
    <w:tmpl w:val="913A07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6AC97914"/>
    <w:multiLevelType w:val="multilevel"/>
    <w:tmpl w:val="AA96C88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6BA861FF"/>
    <w:multiLevelType w:val="multilevel"/>
    <w:tmpl w:val="A3E4DB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6E645351"/>
    <w:multiLevelType w:val="multilevel"/>
    <w:tmpl w:val="403EF0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6F99081C"/>
    <w:multiLevelType w:val="multilevel"/>
    <w:tmpl w:val="B492C8D8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65D1A9A"/>
    <w:multiLevelType w:val="multilevel"/>
    <w:tmpl w:val="58228E2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143B20"/>
    <w:multiLevelType w:val="multilevel"/>
    <w:tmpl w:val="0268BE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7"/>
  </w:num>
  <w:num w:numId="12">
    <w:abstractNumId w:val="1"/>
    <w:lvlOverride w:ilvl="0"/>
  </w:num>
  <w:num w:numId="13">
    <w:abstractNumId w:val="19"/>
  </w:num>
  <w:num w:numId="14">
    <w:abstractNumId w:val="5"/>
  </w:num>
  <w:num w:numId="15">
    <w:abstractNumId w:val="18"/>
  </w:num>
  <w:num w:numId="16">
    <w:abstractNumId w:val="29"/>
  </w:num>
  <w:num w:numId="17">
    <w:abstractNumId w:val="28"/>
  </w:num>
  <w:num w:numId="18">
    <w:abstractNumId w:val="1"/>
    <w:lvlOverride w:ilvl="0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25"/>
  </w:num>
  <w:num w:numId="22">
    <w:abstractNumId w:val="10"/>
  </w:num>
  <w:num w:numId="23">
    <w:abstractNumId w:val="7"/>
  </w:num>
  <w:num w:numId="24">
    <w:abstractNumId w:val="21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13"/>
  </w:num>
  <w:num w:numId="28">
    <w:abstractNumId w:val="16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4"/>
  </w:num>
  <w:num w:numId="41">
    <w:abstractNumId w:val="7"/>
    <w:lvlOverride w:ilvl="0"/>
  </w:num>
  <w:num w:numId="42">
    <w:abstractNumId w:val="17"/>
  </w:num>
  <w:num w:numId="43">
    <w:abstractNumId w:val="8"/>
  </w:num>
  <w:num w:numId="44">
    <w:abstractNumId w:val="6"/>
  </w:num>
  <w:num w:numId="45">
    <w:abstractNumId w:val="22"/>
  </w:num>
  <w:num w:numId="46">
    <w:abstractNumId w:val="3"/>
    <w:lvlOverride w:ilvl="0"/>
  </w:num>
  <w:num w:numId="47">
    <w:abstractNumId w:val="7"/>
    <w:lvlOverride w:ilvl="0">
      <w:startOverride w:val="1"/>
    </w:lvlOverride>
  </w:num>
  <w:num w:numId="48">
    <w:abstractNumId w:val="9"/>
  </w:num>
  <w:num w:numId="49">
    <w:abstractNumId w:val="24"/>
  </w:num>
  <w:num w:numId="50">
    <w:abstractNumId w:val="4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9FA"/>
    <w:rsid w:val="003A4A29"/>
    <w:rsid w:val="003B39FA"/>
    <w:rsid w:val="00C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49</Pages>
  <Words>16421</Words>
  <Characters>93605</Characters>
  <Application>Microsoft Office Word</Application>
  <DocSecurity>0</DocSecurity>
  <Lines>780</Lines>
  <Paragraphs>219</Paragraphs>
  <ScaleCrop>false</ScaleCrop>
  <Company>diakov.net</Company>
  <LinksUpToDate>false</LinksUpToDate>
  <CharactersWithSpaces>109807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1</cp:revision>
  <cp:lastPrinted>2016-04-12T17:34:00Z</cp:lastPrinted>
  <dcterms:created xsi:type="dcterms:W3CDTF">2016-02-15T12:12:00Z</dcterms:created>
  <dcterms:modified xsi:type="dcterms:W3CDTF">2017-09-27T12:26:00Z</dcterms:modified>
</cp:coreProperties>
</file>